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A89" w:rsidRDefault="00452A89" w:rsidP="00452A89">
      <w:pPr>
        <w:spacing w:line="240" w:lineRule="auto"/>
        <w:jc w:val="center"/>
        <w:rPr>
          <w:rFonts w:ascii="Times New Roman" w:hAnsi="Times New Roman"/>
          <w:b/>
          <w:spacing w:val="20"/>
          <w:sz w:val="32"/>
          <w:szCs w:val="32"/>
        </w:rPr>
      </w:pPr>
      <w:r w:rsidRPr="00452A89">
        <w:rPr>
          <w:rFonts w:ascii="Times New Roman" w:hAnsi="Times New Roman"/>
          <w:color w:val="FF0000"/>
          <w:szCs w:val="20"/>
        </w:rPr>
        <w:drawing>
          <wp:inline distT="0" distB="0" distL="0" distR="0">
            <wp:extent cx="685800" cy="838200"/>
            <wp:effectExtent l="19050" t="0" r="0" b="0"/>
            <wp:docPr id="3" name="Рисунок 1" descr="новый герб Увель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вый герб Увельского района"/>
                    <pic:cNvPicPr>
                      <a:picLocks noChangeAspect="1" noChangeArrowheads="1"/>
                    </pic:cNvPicPr>
                  </pic:nvPicPr>
                  <pic:blipFill>
                    <a:blip r:embed="rId4" cstate="print"/>
                    <a:srcRect/>
                    <a:stretch>
                      <a:fillRect/>
                    </a:stretch>
                  </pic:blipFill>
                  <pic:spPr bwMode="auto">
                    <a:xfrm>
                      <a:off x="0" y="0"/>
                      <a:ext cx="685800" cy="838200"/>
                    </a:xfrm>
                    <a:prstGeom prst="rect">
                      <a:avLst/>
                    </a:prstGeom>
                    <a:noFill/>
                    <a:ln w="9525">
                      <a:noFill/>
                      <a:miter lim="800000"/>
                      <a:headEnd/>
                      <a:tailEnd/>
                    </a:ln>
                  </pic:spPr>
                </pic:pic>
              </a:graphicData>
            </a:graphic>
          </wp:inline>
        </w:drawing>
      </w:r>
      <w:r w:rsidRPr="00452A89">
        <w:rPr>
          <w:rFonts w:ascii="Times New Roman" w:hAnsi="Times New Roman"/>
          <w:b/>
          <w:spacing w:val="20"/>
          <w:sz w:val="32"/>
          <w:szCs w:val="32"/>
        </w:rPr>
        <w:t xml:space="preserve"> </w:t>
      </w:r>
    </w:p>
    <w:p w:rsidR="00452A89" w:rsidRPr="00C80A0C" w:rsidRDefault="00452A89" w:rsidP="00452A89">
      <w:pPr>
        <w:spacing w:line="240" w:lineRule="auto"/>
        <w:jc w:val="center"/>
        <w:rPr>
          <w:rFonts w:ascii="Times New Roman" w:hAnsi="Times New Roman"/>
          <w:b/>
          <w:spacing w:val="20"/>
          <w:sz w:val="32"/>
          <w:szCs w:val="32"/>
        </w:rPr>
      </w:pPr>
      <w:r w:rsidRPr="00C80A0C">
        <w:rPr>
          <w:rFonts w:ascii="Times New Roman" w:hAnsi="Times New Roman"/>
          <w:b/>
          <w:spacing w:val="20"/>
          <w:sz w:val="32"/>
          <w:szCs w:val="32"/>
        </w:rPr>
        <w:t>АДМИНИСТРАЦИЯ УВЕЛЬСКОГО МУНИЦИПАЛЬНОГО ОКРУГА</w:t>
      </w:r>
    </w:p>
    <w:p w:rsidR="00452A89" w:rsidRPr="00C80A0C" w:rsidRDefault="00452A89" w:rsidP="00452A89">
      <w:pPr>
        <w:spacing w:line="240" w:lineRule="auto"/>
        <w:jc w:val="center"/>
        <w:rPr>
          <w:rFonts w:ascii="Times New Roman" w:hAnsi="Times New Roman"/>
          <w:b/>
          <w:sz w:val="38"/>
          <w:szCs w:val="38"/>
        </w:rPr>
      </w:pPr>
      <w:proofErr w:type="gramStart"/>
      <w:r w:rsidRPr="00C80A0C">
        <w:rPr>
          <w:rFonts w:ascii="Times New Roman" w:hAnsi="Times New Roman"/>
          <w:sz w:val="38"/>
          <w:szCs w:val="38"/>
        </w:rPr>
        <w:t>П</w:t>
      </w:r>
      <w:proofErr w:type="gramEnd"/>
      <w:r w:rsidRPr="00C80A0C">
        <w:rPr>
          <w:rFonts w:ascii="Times New Roman" w:hAnsi="Times New Roman"/>
          <w:sz w:val="38"/>
          <w:szCs w:val="38"/>
        </w:rPr>
        <w:t xml:space="preserve"> О С Т А Н О В Л Е Н И Е  </w:t>
      </w:r>
    </w:p>
    <w:p w:rsidR="00452A89" w:rsidRDefault="00452A89" w:rsidP="00452A89">
      <w:pPr>
        <w:tabs>
          <w:tab w:val="left" w:pos="6371"/>
        </w:tabs>
        <w:spacing w:after="0" w:line="240" w:lineRule="auto"/>
        <w:rPr>
          <w:rFonts w:ascii="Times New Roman" w:hAnsi="Times New Roman"/>
          <w:b/>
          <w:sz w:val="24"/>
          <w:szCs w:val="24"/>
        </w:rPr>
      </w:pPr>
      <w:r w:rsidRPr="00311803">
        <w:rPr>
          <w:rFonts w:ascii="Times New Roman" w:hAnsi="Times New Roman"/>
          <w:b/>
          <w:noProof/>
          <w:sz w:val="28"/>
          <w:szCs w:val="28"/>
        </w:rPr>
        <w:pict>
          <v:line id="_x0000_s1026" style="position:absolute;z-index:251658240" from="2.65pt,4.15pt" to="477.85pt,4.15pt" o:allowincell="f" strokeweight="4.5pt">
            <v:stroke linestyle="thinThick"/>
            <w10:wrap type="topAndBottom"/>
          </v:line>
        </w:pict>
      </w:r>
      <w:r>
        <w:rPr>
          <w:rFonts w:ascii="Times New Roman" w:hAnsi="Times New Roman"/>
          <w:b/>
          <w:sz w:val="24"/>
          <w:szCs w:val="24"/>
        </w:rPr>
        <w:tab/>
        <w:t>ПРОЕКТ</w:t>
      </w:r>
    </w:p>
    <w:p w:rsidR="00452A89" w:rsidRPr="00C80A0C" w:rsidRDefault="00452A89" w:rsidP="00452A89">
      <w:pPr>
        <w:spacing w:after="0" w:line="240" w:lineRule="auto"/>
        <w:rPr>
          <w:rFonts w:ascii="Times New Roman" w:hAnsi="Times New Roman"/>
          <w:sz w:val="24"/>
          <w:szCs w:val="24"/>
        </w:rPr>
      </w:pPr>
      <w:r w:rsidRPr="00C80A0C">
        <w:rPr>
          <w:rFonts w:ascii="Times New Roman" w:hAnsi="Times New Roman"/>
          <w:b/>
          <w:sz w:val="24"/>
          <w:szCs w:val="24"/>
        </w:rPr>
        <w:t xml:space="preserve">“____”____________ </w:t>
      </w:r>
      <w:r w:rsidRPr="00C80A0C">
        <w:rPr>
          <w:rFonts w:ascii="Times New Roman" w:hAnsi="Times New Roman"/>
          <w:sz w:val="24"/>
          <w:szCs w:val="24"/>
        </w:rPr>
        <w:t>202</w:t>
      </w:r>
      <w:r>
        <w:rPr>
          <w:rFonts w:ascii="Times New Roman" w:hAnsi="Times New Roman"/>
          <w:sz w:val="24"/>
          <w:szCs w:val="24"/>
        </w:rPr>
        <w:t>6</w:t>
      </w:r>
      <w:r w:rsidRPr="00C80A0C">
        <w:rPr>
          <w:rFonts w:ascii="Times New Roman" w:hAnsi="Times New Roman"/>
          <w:sz w:val="24"/>
          <w:szCs w:val="24"/>
        </w:rPr>
        <w:t xml:space="preserve"> г.   №_____</w:t>
      </w:r>
    </w:p>
    <w:p w:rsidR="00452A89" w:rsidRPr="00C80A0C" w:rsidRDefault="00452A89" w:rsidP="00452A89">
      <w:pPr>
        <w:spacing w:after="0" w:line="240" w:lineRule="auto"/>
        <w:jc w:val="both"/>
        <w:rPr>
          <w:rFonts w:ascii="Times New Roman" w:hAnsi="Times New Roman"/>
          <w:b/>
          <w:sz w:val="24"/>
          <w:szCs w:val="24"/>
        </w:rPr>
      </w:pPr>
      <w:r w:rsidRPr="00C80A0C">
        <w:rPr>
          <w:rFonts w:ascii="Times New Roman" w:hAnsi="Times New Roman"/>
          <w:b/>
          <w:sz w:val="24"/>
          <w:szCs w:val="24"/>
        </w:rPr>
        <w:t>п. Увельский Челябинской области</w:t>
      </w:r>
    </w:p>
    <w:p w:rsidR="00452A89" w:rsidRPr="001B240F" w:rsidRDefault="00452A89" w:rsidP="00452A89">
      <w:pPr>
        <w:spacing w:after="0" w:line="240" w:lineRule="auto"/>
        <w:jc w:val="both"/>
        <w:rPr>
          <w:rFonts w:ascii="Times New Roman" w:hAnsi="Times New Roman"/>
          <w:b/>
          <w:sz w:val="24"/>
          <w:szCs w:val="24"/>
        </w:rPr>
      </w:pPr>
    </w:p>
    <w:p w:rsidR="00452A89" w:rsidRPr="001B240F" w:rsidRDefault="00452A89" w:rsidP="00452A89">
      <w:pPr>
        <w:spacing w:after="0" w:line="240" w:lineRule="auto"/>
        <w:jc w:val="both"/>
        <w:rPr>
          <w:rFonts w:ascii="Times New Roman" w:hAnsi="Times New Roman"/>
          <w:b/>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tblGrid>
      <w:tr w:rsidR="00452A89" w:rsidRPr="00C80A0C" w:rsidTr="00C65842">
        <w:tc>
          <w:tcPr>
            <w:tcW w:w="4361" w:type="dxa"/>
          </w:tcPr>
          <w:p w:rsidR="00452A89" w:rsidRPr="00C80A0C" w:rsidRDefault="00452A89" w:rsidP="00C65842">
            <w:pPr>
              <w:jc w:val="both"/>
              <w:rPr>
                <w:rFonts w:ascii="Times New Roman" w:hAnsi="Times New Roman"/>
                <w:sz w:val="26"/>
                <w:szCs w:val="26"/>
                <w:lang w:eastAsia="ru-RU"/>
              </w:rPr>
            </w:pPr>
            <w:r w:rsidRPr="00C80A0C">
              <w:rPr>
                <w:rFonts w:ascii="Times New Roman" w:hAnsi="Times New Roman"/>
                <w:sz w:val="26"/>
                <w:szCs w:val="26"/>
                <w:lang w:eastAsia="ru-RU"/>
              </w:rPr>
              <w:t>О</w:t>
            </w:r>
            <w:r>
              <w:rPr>
                <w:rFonts w:ascii="Times New Roman" w:hAnsi="Times New Roman"/>
                <w:sz w:val="26"/>
                <w:szCs w:val="26"/>
                <w:lang w:eastAsia="ru-RU"/>
              </w:rPr>
              <w:t>б утверждении административного регламента предоставления муниципальной услуги «Внесение изменений в схему размещения нестационарных торговых объектов»</w:t>
            </w:r>
          </w:p>
        </w:tc>
      </w:tr>
    </w:tbl>
    <w:p w:rsidR="00452A89" w:rsidRPr="001B240F" w:rsidRDefault="00452A89" w:rsidP="00452A89">
      <w:pPr>
        <w:pStyle w:val="21"/>
        <w:shd w:val="clear" w:color="auto" w:fill="auto"/>
        <w:tabs>
          <w:tab w:val="left" w:pos="882"/>
        </w:tabs>
        <w:spacing w:before="0" w:line="274" w:lineRule="exact"/>
        <w:rPr>
          <w:sz w:val="26"/>
          <w:szCs w:val="26"/>
        </w:rPr>
      </w:pPr>
    </w:p>
    <w:p w:rsidR="00452A89" w:rsidRPr="001B240F" w:rsidRDefault="00452A89" w:rsidP="00452A89">
      <w:pPr>
        <w:pStyle w:val="21"/>
        <w:shd w:val="clear" w:color="auto" w:fill="auto"/>
        <w:tabs>
          <w:tab w:val="left" w:pos="882"/>
        </w:tabs>
        <w:spacing w:before="0" w:line="274" w:lineRule="exact"/>
        <w:rPr>
          <w:sz w:val="26"/>
          <w:szCs w:val="26"/>
        </w:rPr>
      </w:pPr>
    </w:p>
    <w:p w:rsidR="00452A89" w:rsidRPr="001B240F" w:rsidRDefault="00452A89" w:rsidP="00452A89">
      <w:pPr>
        <w:spacing w:line="240" w:lineRule="auto"/>
        <w:jc w:val="both"/>
        <w:rPr>
          <w:rFonts w:ascii="Times New Roman" w:hAnsi="Times New Roman"/>
          <w:sz w:val="26"/>
          <w:szCs w:val="26"/>
        </w:rPr>
      </w:pPr>
      <w:r w:rsidRPr="001B240F">
        <w:rPr>
          <w:sz w:val="26"/>
          <w:szCs w:val="26"/>
        </w:rPr>
        <w:tab/>
      </w:r>
      <w:proofErr w:type="gramStart"/>
      <w:r w:rsidRPr="001B240F">
        <w:rPr>
          <w:rFonts w:ascii="Times New Roman" w:hAnsi="Times New Roman"/>
          <w:sz w:val="26"/>
          <w:szCs w:val="26"/>
        </w:rPr>
        <w:t xml:space="preserve">В соответствии с </w:t>
      </w:r>
      <w:r>
        <w:rPr>
          <w:rFonts w:ascii="Times New Roman" w:hAnsi="Times New Roman"/>
          <w:sz w:val="26"/>
          <w:szCs w:val="26"/>
        </w:rPr>
        <w:t xml:space="preserve">Градостроительным кодексом </w:t>
      </w:r>
      <w:r w:rsidRPr="001B240F">
        <w:rPr>
          <w:rFonts w:ascii="Times New Roman" w:hAnsi="Times New Roman"/>
          <w:sz w:val="26"/>
          <w:szCs w:val="26"/>
        </w:rPr>
        <w:t xml:space="preserve">Российской Федерации </w:t>
      </w:r>
      <w:r>
        <w:rPr>
          <w:rFonts w:ascii="Times New Roman" w:hAnsi="Times New Roman"/>
          <w:sz w:val="26"/>
          <w:szCs w:val="26"/>
        </w:rPr>
        <w:br/>
      </w:r>
      <w:r w:rsidRPr="001B240F">
        <w:rPr>
          <w:rFonts w:ascii="Times New Roman" w:hAnsi="Times New Roman"/>
          <w:sz w:val="26"/>
          <w:szCs w:val="26"/>
        </w:rPr>
        <w:t>от 29.12.2004 № 190-ФЗ</w:t>
      </w:r>
      <w:r>
        <w:rPr>
          <w:rFonts w:ascii="Times New Roman" w:hAnsi="Times New Roman"/>
          <w:sz w:val="26"/>
          <w:szCs w:val="26"/>
        </w:rPr>
        <w:t xml:space="preserve">, </w:t>
      </w:r>
      <w:r w:rsidRPr="001B240F">
        <w:rPr>
          <w:rFonts w:ascii="Times New Roman" w:hAnsi="Times New Roman"/>
          <w:sz w:val="26"/>
          <w:szCs w:val="26"/>
        </w:rPr>
        <w:t xml:space="preserve">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20.03.2025 № 33-ФЗ «Об общих принципах организации местного самоуправления в единой системе публичной власти», руководствуясь Уставом Увельского муниципального округа Челябинской области, Администрация Увельского муниципального округа ПОСТАНОВЛЯЕТ: </w:t>
      </w:r>
      <w:proofErr w:type="gramEnd"/>
    </w:p>
    <w:p w:rsidR="00452A89" w:rsidRPr="001B240F" w:rsidRDefault="00452A89" w:rsidP="00452A89">
      <w:pPr>
        <w:spacing w:after="0" w:line="240" w:lineRule="auto"/>
        <w:jc w:val="both"/>
        <w:rPr>
          <w:rFonts w:ascii="Times New Roman" w:hAnsi="Times New Roman"/>
          <w:sz w:val="26"/>
          <w:szCs w:val="26"/>
        </w:rPr>
      </w:pPr>
      <w:r w:rsidRPr="001B240F">
        <w:rPr>
          <w:rFonts w:ascii="Times New Roman" w:hAnsi="Times New Roman"/>
          <w:sz w:val="26"/>
          <w:szCs w:val="26"/>
        </w:rPr>
        <w:tab/>
        <w:t>1. Утвердить административный регламент предоставления муниципальной услуги «Внесение изменений в схему размещения нестационарных торговых объектов».</w:t>
      </w:r>
    </w:p>
    <w:p w:rsidR="00452A89" w:rsidRPr="001B240F" w:rsidRDefault="00452A89" w:rsidP="00452A89">
      <w:pPr>
        <w:spacing w:after="0" w:line="240" w:lineRule="auto"/>
        <w:ind w:firstLine="708"/>
        <w:jc w:val="both"/>
        <w:rPr>
          <w:rFonts w:ascii="Times New Roman" w:eastAsiaTheme="minorHAnsi" w:hAnsi="Times New Roman"/>
          <w:sz w:val="26"/>
          <w:szCs w:val="26"/>
        </w:rPr>
      </w:pPr>
      <w:r w:rsidRPr="001B240F">
        <w:rPr>
          <w:rFonts w:ascii="Times New Roman" w:hAnsi="Times New Roman"/>
          <w:sz w:val="26"/>
          <w:szCs w:val="26"/>
        </w:rPr>
        <w:t xml:space="preserve"> 2. Отдел</w:t>
      </w:r>
      <w:r>
        <w:rPr>
          <w:rFonts w:ascii="Times New Roman" w:hAnsi="Times New Roman"/>
          <w:sz w:val="26"/>
          <w:szCs w:val="26"/>
        </w:rPr>
        <w:t>у</w:t>
      </w:r>
      <w:r w:rsidRPr="001B240F">
        <w:rPr>
          <w:rFonts w:ascii="Times New Roman" w:hAnsi="Times New Roman"/>
          <w:sz w:val="26"/>
          <w:szCs w:val="26"/>
        </w:rPr>
        <w:t xml:space="preserve"> информационной безопасности (Лычко И.И.)</w:t>
      </w:r>
      <w:r w:rsidRPr="001B240F">
        <w:rPr>
          <w:rFonts w:ascii="Times New Roman" w:eastAsiaTheme="minorHAnsi" w:hAnsi="Times New Roman"/>
          <w:sz w:val="26"/>
          <w:szCs w:val="26"/>
        </w:rPr>
        <w:t xml:space="preserve"> разместить настоящее постановлении с приложением на официальном сайте администрации Увельского муниципального округа.</w:t>
      </w:r>
    </w:p>
    <w:p w:rsidR="00452A89" w:rsidRPr="001B240F" w:rsidRDefault="00452A89" w:rsidP="00452A89">
      <w:pPr>
        <w:spacing w:after="0" w:line="240" w:lineRule="auto"/>
        <w:ind w:firstLine="708"/>
        <w:jc w:val="both"/>
        <w:rPr>
          <w:rFonts w:ascii="Times New Roman" w:eastAsiaTheme="minorHAnsi" w:hAnsi="Times New Roman"/>
          <w:sz w:val="26"/>
          <w:szCs w:val="26"/>
        </w:rPr>
      </w:pPr>
      <w:r w:rsidRPr="001B240F">
        <w:rPr>
          <w:rFonts w:ascii="Times New Roman" w:eastAsiaTheme="minorHAnsi" w:hAnsi="Times New Roman"/>
          <w:sz w:val="26"/>
          <w:szCs w:val="26"/>
        </w:rPr>
        <w:t xml:space="preserve">3. </w:t>
      </w:r>
      <w:proofErr w:type="gramStart"/>
      <w:r w:rsidRPr="001B240F">
        <w:rPr>
          <w:rFonts w:ascii="Times New Roman" w:eastAsiaTheme="minorHAnsi" w:hAnsi="Times New Roman"/>
          <w:sz w:val="26"/>
          <w:szCs w:val="26"/>
        </w:rPr>
        <w:t>Настоящее постановление вступает в силу после его официального опубликования в сетевом издании «Портал пра</w:t>
      </w:r>
      <w:r>
        <w:rPr>
          <w:rFonts w:ascii="Times New Roman" w:eastAsiaTheme="minorHAnsi" w:hAnsi="Times New Roman"/>
          <w:sz w:val="26"/>
          <w:szCs w:val="26"/>
        </w:rPr>
        <w:t>вово</w:t>
      </w:r>
      <w:r w:rsidRPr="001B240F">
        <w:rPr>
          <w:rFonts w:ascii="Times New Roman" w:eastAsiaTheme="minorHAnsi" w:hAnsi="Times New Roman"/>
          <w:sz w:val="26"/>
          <w:szCs w:val="26"/>
        </w:rPr>
        <w:t>й информации Увельского муниципального округа» (</w:t>
      </w:r>
      <w:hyperlink r:id="rId5" w:history="1">
        <w:r w:rsidRPr="001B240F">
          <w:rPr>
            <w:rFonts w:ascii="Times New Roman" w:eastAsiaTheme="minorHAnsi" w:hAnsi="Times New Roman"/>
            <w:sz w:val="26"/>
            <w:szCs w:val="26"/>
          </w:rPr>
          <w:t>http://npa-uvelka.ru/</w:t>
        </w:r>
      </w:hyperlink>
      <w:r w:rsidRPr="001B240F">
        <w:rPr>
          <w:rFonts w:ascii="Times New Roman" w:eastAsiaTheme="minorHAnsi" w:hAnsi="Times New Roman"/>
          <w:sz w:val="26"/>
          <w:szCs w:val="26"/>
        </w:rPr>
        <w:t>, зарегистрированного в качестве сетевого издания:</w:t>
      </w:r>
      <w:proofErr w:type="gramEnd"/>
      <w:r w:rsidRPr="001B240F">
        <w:rPr>
          <w:rFonts w:ascii="Times New Roman" w:eastAsiaTheme="minorHAnsi" w:hAnsi="Times New Roman"/>
          <w:sz w:val="26"/>
          <w:szCs w:val="26"/>
        </w:rPr>
        <w:t xml:space="preserve"> </w:t>
      </w:r>
      <w:proofErr w:type="gramStart"/>
      <w:r w:rsidRPr="001B240F">
        <w:rPr>
          <w:rFonts w:ascii="Times New Roman" w:eastAsiaTheme="minorHAnsi" w:hAnsi="Times New Roman"/>
          <w:sz w:val="26"/>
          <w:szCs w:val="26"/>
        </w:rPr>
        <w:t>Эл № ФС 77 – 8</w:t>
      </w:r>
      <w:r>
        <w:rPr>
          <w:rFonts w:ascii="Times New Roman" w:eastAsiaTheme="minorHAnsi" w:hAnsi="Times New Roman"/>
          <w:sz w:val="26"/>
          <w:szCs w:val="26"/>
        </w:rPr>
        <w:t>4117 от 21.10.2022г.).</w:t>
      </w:r>
      <w:proofErr w:type="gramEnd"/>
    </w:p>
    <w:p w:rsidR="00452A89" w:rsidRPr="001B240F" w:rsidRDefault="00452A89" w:rsidP="00452A89">
      <w:pPr>
        <w:spacing w:after="0" w:line="240" w:lineRule="auto"/>
        <w:ind w:firstLine="708"/>
        <w:jc w:val="both"/>
        <w:rPr>
          <w:rStyle w:val="2"/>
          <w:color w:val="000000"/>
          <w:sz w:val="26"/>
          <w:szCs w:val="26"/>
        </w:rPr>
      </w:pPr>
      <w:r w:rsidRPr="001B240F">
        <w:rPr>
          <w:rFonts w:ascii="Times New Roman" w:eastAsiaTheme="minorHAnsi" w:hAnsi="Times New Roman"/>
          <w:sz w:val="26"/>
          <w:szCs w:val="26"/>
        </w:rPr>
        <w:t>4. Контроль за выполнением настоящего постановления возложить на</w:t>
      </w:r>
      <w:proofErr w:type="gramStart"/>
      <w:r w:rsidRPr="001B240F">
        <w:rPr>
          <w:rFonts w:ascii="Times New Roman" w:eastAsiaTheme="minorHAnsi" w:hAnsi="Times New Roman"/>
          <w:sz w:val="26"/>
          <w:szCs w:val="26"/>
        </w:rPr>
        <w:t xml:space="preserve"> П</w:t>
      </w:r>
      <w:proofErr w:type="gramEnd"/>
      <w:r w:rsidRPr="001B240F">
        <w:rPr>
          <w:rFonts w:ascii="Times New Roman" w:eastAsiaTheme="minorHAnsi" w:hAnsi="Times New Roman"/>
          <w:sz w:val="26"/>
          <w:szCs w:val="26"/>
        </w:rPr>
        <w:t>ервого заместителя Главы Увельского муниципального округа М.В. Судакова.</w:t>
      </w:r>
    </w:p>
    <w:p w:rsidR="00452A89" w:rsidRPr="001B240F" w:rsidRDefault="00452A89" w:rsidP="00452A89">
      <w:pPr>
        <w:spacing w:after="0" w:line="240" w:lineRule="auto"/>
        <w:ind w:firstLine="708"/>
        <w:jc w:val="both"/>
        <w:rPr>
          <w:rStyle w:val="2"/>
          <w:color w:val="000000"/>
          <w:sz w:val="26"/>
          <w:szCs w:val="26"/>
        </w:rPr>
      </w:pPr>
    </w:p>
    <w:p w:rsidR="00452A89" w:rsidRPr="001B240F" w:rsidRDefault="00452A89" w:rsidP="00452A89">
      <w:pPr>
        <w:spacing w:after="0" w:line="240" w:lineRule="auto"/>
        <w:ind w:firstLine="708"/>
        <w:jc w:val="both"/>
        <w:rPr>
          <w:rStyle w:val="2"/>
          <w:color w:val="000000"/>
          <w:sz w:val="26"/>
          <w:szCs w:val="26"/>
        </w:rPr>
      </w:pPr>
    </w:p>
    <w:p w:rsidR="00452A89" w:rsidRPr="001B240F" w:rsidRDefault="00452A89" w:rsidP="00452A89">
      <w:pPr>
        <w:spacing w:after="0" w:line="240" w:lineRule="auto"/>
        <w:jc w:val="both"/>
        <w:rPr>
          <w:rStyle w:val="2"/>
          <w:color w:val="000000"/>
          <w:sz w:val="26"/>
          <w:szCs w:val="26"/>
        </w:rPr>
      </w:pPr>
      <w:r w:rsidRPr="001B240F">
        <w:rPr>
          <w:rStyle w:val="2"/>
          <w:color w:val="000000"/>
          <w:sz w:val="26"/>
          <w:szCs w:val="26"/>
        </w:rPr>
        <w:t xml:space="preserve">Глава Увельского </w:t>
      </w:r>
    </w:p>
    <w:p w:rsidR="00452A89" w:rsidRPr="001B240F" w:rsidRDefault="00452A89" w:rsidP="00452A89">
      <w:pPr>
        <w:spacing w:after="0" w:line="240" w:lineRule="auto"/>
        <w:jc w:val="both"/>
        <w:rPr>
          <w:rStyle w:val="2"/>
          <w:color w:val="000000"/>
          <w:sz w:val="26"/>
          <w:szCs w:val="26"/>
        </w:rPr>
      </w:pPr>
      <w:r w:rsidRPr="001B240F">
        <w:rPr>
          <w:rStyle w:val="2"/>
          <w:color w:val="000000"/>
          <w:sz w:val="26"/>
          <w:szCs w:val="26"/>
        </w:rPr>
        <w:t>муниципального округа</w:t>
      </w:r>
      <w:r w:rsidRPr="001B240F">
        <w:rPr>
          <w:rStyle w:val="2"/>
          <w:color w:val="000000"/>
          <w:sz w:val="26"/>
          <w:szCs w:val="26"/>
        </w:rPr>
        <w:tab/>
        <w:t xml:space="preserve">                      </w:t>
      </w:r>
      <w:r>
        <w:rPr>
          <w:rStyle w:val="2"/>
          <w:color w:val="000000"/>
          <w:sz w:val="26"/>
          <w:szCs w:val="26"/>
        </w:rPr>
        <w:t xml:space="preserve">                            </w:t>
      </w:r>
      <w:r w:rsidRPr="001B240F">
        <w:rPr>
          <w:rStyle w:val="2"/>
          <w:color w:val="000000"/>
          <w:sz w:val="26"/>
          <w:szCs w:val="26"/>
        </w:rPr>
        <w:t xml:space="preserve">   </w:t>
      </w:r>
      <w:r>
        <w:rPr>
          <w:rStyle w:val="2"/>
          <w:color w:val="000000"/>
          <w:sz w:val="26"/>
          <w:szCs w:val="26"/>
        </w:rPr>
        <w:t xml:space="preserve">                   </w:t>
      </w:r>
      <w:r w:rsidRPr="001B240F">
        <w:rPr>
          <w:rStyle w:val="2"/>
          <w:color w:val="000000"/>
          <w:sz w:val="26"/>
          <w:szCs w:val="26"/>
        </w:rPr>
        <w:t xml:space="preserve">        </w:t>
      </w:r>
      <w:r>
        <w:rPr>
          <w:rStyle w:val="2"/>
          <w:color w:val="000000"/>
          <w:sz w:val="26"/>
          <w:szCs w:val="26"/>
        </w:rPr>
        <w:t>С.Г. Рослов</w:t>
      </w:r>
    </w:p>
    <w:p w:rsidR="00452A89" w:rsidRDefault="00452A89" w:rsidP="00452A89">
      <w:pPr>
        <w:pStyle w:val="ConsPlusNormal"/>
        <w:jc w:val="both"/>
        <w:rPr>
          <w:rFonts w:ascii="Times New Roman" w:hAnsi="Times New Roman" w:cs="Times New Roman"/>
          <w:sz w:val="28"/>
          <w:szCs w:val="28"/>
        </w:rPr>
      </w:pPr>
    </w:p>
    <w:p w:rsidR="00452A89" w:rsidRDefault="00452A89" w:rsidP="00452A89">
      <w:pPr>
        <w:pStyle w:val="ConsPlusNormal"/>
        <w:ind w:left="-284" w:firstLine="568"/>
        <w:jc w:val="center"/>
        <w:rPr>
          <w:rFonts w:ascii="Times New Roman" w:hAnsi="Times New Roman" w:cs="Times New Roman"/>
          <w:color w:val="FF0000"/>
        </w:rPr>
      </w:pPr>
    </w:p>
    <w:p w:rsidR="00452A89" w:rsidRDefault="00452A89" w:rsidP="0096664A">
      <w:pPr>
        <w:pStyle w:val="ConsPlusNormal"/>
        <w:ind w:left="5954"/>
        <w:jc w:val="center"/>
        <w:rPr>
          <w:rFonts w:ascii="Times New Roman" w:hAnsi="Times New Roman" w:cs="Times New Roman"/>
          <w:color w:val="FF0000"/>
        </w:rPr>
      </w:pPr>
    </w:p>
    <w:p w:rsidR="0096664A" w:rsidRPr="0096664A" w:rsidRDefault="0096664A" w:rsidP="0096664A">
      <w:pPr>
        <w:pStyle w:val="ConsPlusNormal"/>
        <w:ind w:left="5954"/>
        <w:jc w:val="center"/>
        <w:rPr>
          <w:rFonts w:ascii="Times New Roman" w:hAnsi="Times New Roman" w:cs="Times New Roman"/>
          <w:color w:val="FF0000"/>
        </w:rPr>
      </w:pPr>
      <w:r w:rsidRPr="0096664A">
        <w:rPr>
          <w:rFonts w:ascii="Times New Roman" w:hAnsi="Times New Roman" w:cs="Times New Roman"/>
          <w:color w:val="FF0000"/>
        </w:rPr>
        <w:t>УТВЕРЖДЕН</w:t>
      </w:r>
    </w:p>
    <w:p w:rsidR="0096664A" w:rsidRPr="0096664A" w:rsidRDefault="0096664A" w:rsidP="0096664A">
      <w:pPr>
        <w:pStyle w:val="ConsPlusNormal"/>
        <w:ind w:left="5954"/>
        <w:jc w:val="center"/>
        <w:rPr>
          <w:rFonts w:ascii="Times New Roman" w:hAnsi="Times New Roman" w:cs="Times New Roman"/>
          <w:color w:val="FF0000"/>
        </w:rPr>
      </w:pPr>
      <w:r w:rsidRPr="0096664A">
        <w:rPr>
          <w:rFonts w:ascii="Times New Roman" w:hAnsi="Times New Roman" w:cs="Times New Roman"/>
          <w:color w:val="FF0000"/>
        </w:rPr>
        <w:t>Постановлением администрации</w:t>
      </w:r>
    </w:p>
    <w:p w:rsidR="0096664A" w:rsidRPr="0096664A" w:rsidRDefault="0096664A" w:rsidP="0096664A">
      <w:pPr>
        <w:pStyle w:val="ConsPlusNormal"/>
        <w:ind w:left="5954"/>
        <w:jc w:val="center"/>
        <w:rPr>
          <w:rFonts w:ascii="Times New Roman" w:hAnsi="Times New Roman" w:cs="Times New Roman"/>
          <w:color w:val="FF0000"/>
        </w:rPr>
      </w:pPr>
      <w:r w:rsidRPr="0096664A">
        <w:rPr>
          <w:rFonts w:ascii="Times New Roman" w:hAnsi="Times New Roman" w:cs="Times New Roman"/>
          <w:color w:val="FF0000"/>
        </w:rPr>
        <w:t>Увельского муниципального округа</w:t>
      </w:r>
    </w:p>
    <w:p w:rsidR="0096664A" w:rsidRPr="0096664A" w:rsidRDefault="0096664A" w:rsidP="0096664A">
      <w:pPr>
        <w:pStyle w:val="ConsPlusNormal"/>
        <w:ind w:left="5954"/>
        <w:jc w:val="center"/>
        <w:rPr>
          <w:rFonts w:ascii="Times New Roman" w:hAnsi="Times New Roman" w:cs="Times New Roman"/>
          <w:color w:val="FF0000"/>
        </w:rPr>
      </w:pPr>
      <w:r w:rsidRPr="0096664A">
        <w:rPr>
          <w:rFonts w:ascii="Times New Roman" w:hAnsi="Times New Roman" w:cs="Times New Roman"/>
          <w:color w:val="FF0000"/>
        </w:rPr>
        <w:t>от «</w:t>
      </w:r>
      <w:r>
        <w:rPr>
          <w:rFonts w:ascii="Times New Roman" w:hAnsi="Times New Roman" w:cs="Times New Roman"/>
          <w:color w:val="FF0000"/>
        </w:rPr>
        <w:t xml:space="preserve">    </w:t>
      </w:r>
      <w:r w:rsidRPr="0096664A">
        <w:rPr>
          <w:rFonts w:ascii="Times New Roman" w:hAnsi="Times New Roman" w:cs="Times New Roman"/>
          <w:color w:val="FF0000"/>
        </w:rPr>
        <w:t xml:space="preserve">» </w:t>
      </w:r>
      <w:r>
        <w:rPr>
          <w:rFonts w:ascii="Times New Roman" w:hAnsi="Times New Roman" w:cs="Times New Roman"/>
          <w:color w:val="FF0000"/>
        </w:rPr>
        <w:t xml:space="preserve">               </w:t>
      </w:r>
      <w:r w:rsidRPr="0096664A">
        <w:rPr>
          <w:rFonts w:ascii="Times New Roman" w:hAnsi="Times New Roman" w:cs="Times New Roman"/>
          <w:color w:val="FF0000"/>
        </w:rPr>
        <w:t xml:space="preserve"> 2026г.  № </w:t>
      </w:r>
    </w:p>
    <w:p w:rsidR="0096664A" w:rsidRPr="0096664A" w:rsidRDefault="0096664A" w:rsidP="0096664A">
      <w:pPr>
        <w:pStyle w:val="ConsPlusNormal"/>
        <w:jc w:val="both"/>
        <w:rPr>
          <w:rFonts w:ascii="Times New Roman" w:hAnsi="Times New Roman" w:cs="Times New Roman"/>
          <w:color w:val="FF0000"/>
        </w:rPr>
      </w:pPr>
    </w:p>
    <w:p w:rsidR="00BD5568" w:rsidRPr="00434C22" w:rsidRDefault="00BD5568">
      <w:pPr>
        <w:pStyle w:val="ConsPlusTitle"/>
        <w:jc w:val="center"/>
        <w:rPr>
          <w:rFonts w:ascii="Times New Roman" w:hAnsi="Times New Roman" w:cs="Times New Roman"/>
        </w:rPr>
      </w:pPr>
      <w:bookmarkStart w:id="0" w:name="P41"/>
      <w:bookmarkEnd w:id="0"/>
      <w:r w:rsidRPr="00434C22">
        <w:rPr>
          <w:rFonts w:ascii="Times New Roman" w:hAnsi="Times New Roman" w:cs="Times New Roman"/>
        </w:rPr>
        <w:t>Административный регламент</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предоставления муниципальной услуги "</w:t>
      </w:r>
      <w:r w:rsidR="00434C22">
        <w:rPr>
          <w:rFonts w:ascii="Times New Roman" w:hAnsi="Times New Roman" w:cs="Times New Roman"/>
        </w:rPr>
        <w:t>Внесение</w:t>
      </w:r>
      <w:r w:rsidRPr="00434C22">
        <w:rPr>
          <w:rFonts w:ascii="Times New Roman" w:hAnsi="Times New Roman" w:cs="Times New Roman"/>
        </w:rPr>
        <w:t xml:space="preserve"> изменений</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в схему размещения нестационарных торговых объектов"</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 xml:space="preserve">на территории </w:t>
      </w:r>
      <w:r w:rsidR="00434C22">
        <w:rPr>
          <w:rFonts w:ascii="Times New Roman" w:hAnsi="Times New Roman" w:cs="Times New Roman"/>
        </w:rPr>
        <w:t>Увельского муниципального округа</w:t>
      </w:r>
    </w:p>
    <w:p w:rsidR="00BD5568" w:rsidRPr="00434C22" w:rsidRDefault="00BD5568">
      <w:pPr>
        <w:pStyle w:val="ConsPlusNormal"/>
        <w:spacing w:after="1"/>
        <w:rPr>
          <w:rFonts w:ascii="Times New Roman" w:hAnsi="Times New Roman" w:cs="Times New Roman"/>
        </w:rPr>
      </w:pP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1"/>
        <w:rPr>
          <w:rFonts w:ascii="Times New Roman" w:hAnsi="Times New Roman" w:cs="Times New Roman"/>
        </w:rPr>
      </w:pPr>
      <w:r w:rsidRPr="00434C22">
        <w:rPr>
          <w:rFonts w:ascii="Times New Roman" w:hAnsi="Times New Roman" w:cs="Times New Roman"/>
        </w:rPr>
        <w:t>I. Общие положения</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1. </w:t>
      </w:r>
      <w:proofErr w:type="gramStart"/>
      <w:r w:rsidRPr="00434C22">
        <w:rPr>
          <w:rFonts w:ascii="Times New Roman" w:hAnsi="Times New Roman" w:cs="Times New Roman"/>
        </w:rPr>
        <w:t>Настоящий административный регламент предос</w:t>
      </w:r>
      <w:r w:rsidR="00434C22">
        <w:rPr>
          <w:rFonts w:ascii="Times New Roman" w:hAnsi="Times New Roman" w:cs="Times New Roman"/>
        </w:rPr>
        <w:t>тавления муниципальной услуги «В</w:t>
      </w:r>
      <w:r w:rsidRPr="00434C22">
        <w:rPr>
          <w:rFonts w:ascii="Times New Roman" w:hAnsi="Times New Roman" w:cs="Times New Roman"/>
        </w:rPr>
        <w:t>несени</w:t>
      </w:r>
      <w:r w:rsidR="00434C22">
        <w:rPr>
          <w:rFonts w:ascii="Times New Roman" w:hAnsi="Times New Roman" w:cs="Times New Roman"/>
        </w:rPr>
        <w:t>е</w:t>
      </w:r>
      <w:r w:rsidRPr="00434C22">
        <w:rPr>
          <w:rFonts w:ascii="Times New Roman" w:hAnsi="Times New Roman" w:cs="Times New Roman"/>
        </w:rPr>
        <w:t xml:space="preserve"> изменений в схему размещения нестационарных торговых объектов</w:t>
      </w:r>
      <w:r w:rsidR="00434C22">
        <w:rPr>
          <w:rFonts w:ascii="Times New Roman" w:hAnsi="Times New Roman" w:cs="Times New Roman"/>
        </w:rPr>
        <w:t>»</w:t>
      </w:r>
      <w:r w:rsidRPr="00434C22">
        <w:rPr>
          <w:rFonts w:ascii="Times New Roman" w:hAnsi="Times New Roman" w:cs="Times New Roman"/>
        </w:rPr>
        <w:t xml:space="preserve"> на территории </w:t>
      </w:r>
      <w:r w:rsidR="00434C22">
        <w:rPr>
          <w:rFonts w:ascii="Times New Roman" w:hAnsi="Times New Roman" w:cs="Times New Roman"/>
        </w:rPr>
        <w:t>Увельского муниципального округа</w:t>
      </w:r>
      <w:r w:rsidRPr="00434C22">
        <w:rPr>
          <w:rFonts w:ascii="Times New Roman" w:hAnsi="Times New Roman" w:cs="Times New Roman"/>
        </w:rPr>
        <w:t xml:space="preserve"> (далее - административный регламент) разработан в целях повышения качества предоставления и доступности муниципальной услуги </w:t>
      </w:r>
      <w:r w:rsidR="00434C22">
        <w:rPr>
          <w:rFonts w:ascii="Times New Roman" w:hAnsi="Times New Roman" w:cs="Times New Roman"/>
        </w:rPr>
        <w:t xml:space="preserve">«Внесение изменений в схему размещения нестационарных торговых объектов» </w:t>
      </w:r>
      <w:r w:rsidRPr="00434C22">
        <w:rPr>
          <w:rFonts w:ascii="Times New Roman" w:hAnsi="Times New Roman" w:cs="Times New Roman"/>
        </w:rPr>
        <w:t xml:space="preserve">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(далее - муниципальная услуга), создания комфортных условий для получателей муниципальной услуги, устанавливает сроки и последовательность административных</w:t>
      </w:r>
      <w:proofErr w:type="gramEnd"/>
      <w:r w:rsidRPr="00434C22">
        <w:rPr>
          <w:rFonts w:ascii="Times New Roman" w:hAnsi="Times New Roman" w:cs="Times New Roman"/>
        </w:rPr>
        <w:t xml:space="preserve"> процедур и административных действий при предоставлении муниципальной услуги в соответствии с действующим законодательством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Административный регламент разработан в соответствии </w:t>
      </w:r>
      <w:proofErr w:type="gramStart"/>
      <w:r w:rsidRPr="00434C22">
        <w:rPr>
          <w:rFonts w:ascii="Times New Roman" w:hAnsi="Times New Roman" w:cs="Times New Roman"/>
        </w:rPr>
        <w:t>с</w:t>
      </w:r>
      <w:proofErr w:type="gramEnd"/>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Земельным </w:t>
      </w:r>
      <w:hyperlink r:id="rId6">
        <w:r w:rsidRPr="00434C22">
          <w:rPr>
            <w:rFonts w:ascii="Times New Roman" w:hAnsi="Times New Roman" w:cs="Times New Roman"/>
            <w:color w:val="0000FF"/>
          </w:rPr>
          <w:t>кодексом</w:t>
        </w:r>
      </w:hyperlink>
      <w:r w:rsidRPr="00434C22">
        <w:rPr>
          <w:rFonts w:ascii="Times New Roman" w:hAnsi="Times New Roman" w:cs="Times New Roman"/>
        </w:rPr>
        <w:t xml:space="preserve">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Федеральным </w:t>
      </w:r>
      <w:hyperlink r:id="rId7">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25.10.2001 </w:t>
      </w:r>
      <w:r w:rsidR="00434C22">
        <w:rPr>
          <w:rFonts w:ascii="Times New Roman" w:hAnsi="Times New Roman" w:cs="Times New Roman"/>
        </w:rPr>
        <w:t>№</w:t>
      </w:r>
      <w:r w:rsidRPr="00434C22">
        <w:rPr>
          <w:rFonts w:ascii="Times New Roman" w:hAnsi="Times New Roman" w:cs="Times New Roman"/>
        </w:rPr>
        <w:t xml:space="preserve"> 137-ФЗ "О введении в действие Земельного кодекса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Федеральным </w:t>
      </w:r>
      <w:hyperlink r:id="rId8">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25.07.2002 </w:t>
      </w:r>
      <w:r w:rsidR="00434C22">
        <w:rPr>
          <w:rFonts w:ascii="Times New Roman" w:hAnsi="Times New Roman" w:cs="Times New Roman"/>
        </w:rPr>
        <w:t>№</w:t>
      </w:r>
      <w:r w:rsidRPr="00434C22">
        <w:rPr>
          <w:rFonts w:ascii="Times New Roman" w:hAnsi="Times New Roman" w:cs="Times New Roman"/>
        </w:rPr>
        <w:t xml:space="preserve"> 115-ФЗ "О правовом положении иностранных граждан в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4) Федеральным </w:t>
      </w:r>
      <w:hyperlink r:id="rId9">
        <w:r w:rsidRPr="00434C22">
          <w:rPr>
            <w:rFonts w:ascii="Times New Roman" w:hAnsi="Times New Roman" w:cs="Times New Roman"/>
            <w:color w:val="0000FF"/>
          </w:rPr>
          <w:t>законом</w:t>
        </w:r>
      </w:hyperlink>
      <w:r w:rsidRPr="00434C22">
        <w:rPr>
          <w:rFonts w:ascii="Times New Roman" w:hAnsi="Times New Roman" w:cs="Times New Roman"/>
        </w:rPr>
        <w:t xml:space="preserve"> от 06.10.2003 </w:t>
      </w:r>
      <w:r w:rsidR="00434C22">
        <w:rPr>
          <w:rFonts w:ascii="Times New Roman" w:hAnsi="Times New Roman" w:cs="Times New Roman"/>
        </w:rPr>
        <w:t>№</w:t>
      </w:r>
      <w:r w:rsidRPr="00434C22">
        <w:rPr>
          <w:rFonts w:ascii="Times New Roman" w:hAnsi="Times New Roman" w:cs="Times New Roman"/>
        </w:rPr>
        <w:t xml:space="preserve"> 131-ФЗ "Об общих принципах организации местного самоуправления в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5) Федеральным </w:t>
      </w:r>
      <w:hyperlink r:id="rId10">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27.07.2010 </w:t>
      </w:r>
      <w:r w:rsidR="00434C22">
        <w:rPr>
          <w:rFonts w:ascii="Times New Roman" w:hAnsi="Times New Roman" w:cs="Times New Roman"/>
        </w:rPr>
        <w:t>№</w:t>
      </w:r>
      <w:r w:rsidRPr="00434C22">
        <w:rPr>
          <w:rFonts w:ascii="Times New Roman" w:hAnsi="Times New Roman" w:cs="Times New Roman"/>
        </w:rPr>
        <w:t xml:space="preserve"> 210-ФЗ "Об организации предоставления государственных и муниципальных услуг" (далее - ФЗ </w:t>
      </w:r>
      <w:r w:rsidR="00434C22">
        <w:rPr>
          <w:rFonts w:ascii="Times New Roman" w:hAnsi="Times New Roman" w:cs="Times New Roman"/>
        </w:rPr>
        <w:t>№</w:t>
      </w:r>
      <w:r w:rsidRPr="00434C22">
        <w:rPr>
          <w:rFonts w:ascii="Times New Roman" w:hAnsi="Times New Roman" w:cs="Times New Roman"/>
        </w:rPr>
        <w:t xml:space="preserve"> 210);</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6) Федеральным </w:t>
      </w:r>
      <w:hyperlink r:id="rId11">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20.03.2025 </w:t>
      </w:r>
      <w:r w:rsidR="00434C22">
        <w:rPr>
          <w:rFonts w:ascii="Times New Roman" w:hAnsi="Times New Roman" w:cs="Times New Roman"/>
        </w:rPr>
        <w:t>№</w:t>
      </w:r>
      <w:r w:rsidRPr="00434C22">
        <w:rPr>
          <w:rFonts w:ascii="Times New Roman" w:hAnsi="Times New Roman" w:cs="Times New Roman"/>
        </w:rPr>
        <w:t xml:space="preserve"> 33-ФЗ "Об общих принципах организации местного самоуправления в единой системе публичной власти";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7) </w:t>
      </w:r>
      <w:hyperlink r:id="rId12">
        <w:r w:rsidRPr="00434C22">
          <w:rPr>
            <w:rFonts w:ascii="Times New Roman" w:hAnsi="Times New Roman" w:cs="Times New Roman"/>
            <w:color w:val="0000FF"/>
          </w:rPr>
          <w:t>постановлением</w:t>
        </w:r>
      </w:hyperlink>
      <w:r w:rsidRPr="00434C22">
        <w:rPr>
          <w:rFonts w:ascii="Times New Roman" w:hAnsi="Times New Roman" w:cs="Times New Roman"/>
        </w:rPr>
        <w:t xml:space="preserve"> Правительства Российской Федерации от 29.09.2010 </w:t>
      </w:r>
      <w:r w:rsidR="00434C22">
        <w:rPr>
          <w:rFonts w:ascii="Times New Roman" w:hAnsi="Times New Roman" w:cs="Times New Roman"/>
        </w:rPr>
        <w:t>№</w:t>
      </w:r>
      <w:r w:rsidRPr="00434C22">
        <w:rPr>
          <w:rFonts w:ascii="Times New Roman" w:hAnsi="Times New Roman" w:cs="Times New Roman"/>
        </w:rPr>
        <w:t xml:space="preserve">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8) </w:t>
      </w:r>
      <w:hyperlink r:id="rId13">
        <w:r w:rsidRPr="00434C22">
          <w:rPr>
            <w:rFonts w:ascii="Times New Roman" w:hAnsi="Times New Roman" w:cs="Times New Roman"/>
            <w:color w:val="0000FF"/>
          </w:rPr>
          <w:t>постановлением</w:t>
        </w:r>
      </w:hyperlink>
      <w:r w:rsidRPr="00434C22">
        <w:rPr>
          <w:rFonts w:ascii="Times New Roman" w:hAnsi="Times New Roman" w:cs="Times New Roman"/>
        </w:rPr>
        <w:t xml:space="preserve"> Правительства Российской Федерации от 22.12.2012 </w:t>
      </w:r>
      <w:r w:rsidR="00434C22">
        <w:rPr>
          <w:rFonts w:ascii="Times New Roman" w:hAnsi="Times New Roman" w:cs="Times New Roman"/>
        </w:rPr>
        <w:t>№</w:t>
      </w:r>
      <w:r w:rsidRPr="00434C22">
        <w:rPr>
          <w:rFonts w:ascii="Times New Roman" w:hAnsi="Times New Roman" w:cs="Times New Roman"/>
        </w:rPr>
        <w:t xml:space="preserve"> 1376 "Об утверждении </w:t>
      </w:r>
      <w:proofErr w:type="gramStart"/>
      <w:r w:rsidRPr="00434C22">
        <w:rPr>
          <w:rFonts w:ascii="Times New Roman" w:hAnsi="Times New Roman" w:cs="Times New Roman"/>
        </w:rPr>
        <w:t>Правил организации деятельности многофункциональных центров предоставления муниципальных услуг</w:t>
      </w:r>
      <w:proofErr w:type="gramEnd"/>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9) </w:t>
      </w:r>
      <w:hyperlink r:id="rId14">
        <w:r w:rsidRPr="00434C22">
          <w:rPr>
            <w:rFonts w:ascii="Times New Roman" w:hAnsi="Times New Roman" w:cs="Times New Roman"/>
            <w:color w:val="0000FF"/>
          </w:rPr>
          <w:t>Законом</w:t>
        </w:r>
      </w:hyperlink>
      <w:r w:rsidRPr="00434C22">
        <w:rPr>
          <w:rFonts w:ascii="Times New Roman" w:hAnsi="Times New Roman" w:cs="Times New Roman"/>
        </w:rPr>
        <w:t xml:space="preserve"> Челябинской области от 09.04.2020 </w:t>
      </w:r>
      <w:r w:rsidR="00434C22">
        <w:rPr>
          <w:rFonts w:ascii="Times New Roman" w:hAnsi="Times New Roman" w:cs="Times New Roman"/>
        </w:rPr>
        <w:t>№</w:t>
      </w:r>
      <w:r w:rsidRPr="00434C22">
        <w:rPr>
          <w:rFonts w:ascii="Times New Roman" w:hAnsi="Times New Roman" w:cs="Times New Roman"/>
        </w:rPr>
        <w:t xml:space="preserve"> 131-ЗО "О порядке и условиях размещения нестационарных торговых объектов на землях или земельных участках, находящихся в государственной собственности Челябинской области или муниципальной собственности,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 xml:space="preserve">10) </w:t>
      </w:r>
      <w:hyperlink r:id="rId15">
        <w:r w:rsidRPr="00434C22">
          <w:rPr>
            <w:rFonts w:ascii="Times New Roman" w:hAnsi="Times New Roman" w:cs="Times New Roman"/>
            <w:color w:val="0000FF"/>
          </w:rPr>
          <w:t>постановлением</w:t>
        </w:r>
      </w:hyperlink>
      <w:r w:rsidRPr="00434C22">
        <w:rPr>
          <w:rFonts w:ascii="Times New Roman" w:hAnsi="Times New Roman" w:cs="Times New Roman"/>
        </w:rPr>
        <w:t xml:space="preserve"> Правительства Челябинской области от 25.01.2016 </w:t>
      </w:r>
      <w:r w:rsidR="00434C22">
        <w:rPr>
          <w:rFonts w:ascii="Times New Roman" w:hAnsi="Times New Roman" w:cs="Times New Roman"/>
        </w:rPr>
        <w:t>№</w:t>
      </w:r>
      <w:r w:rsidRPr="00434C22">
        <w:rPr>
          <w:rFonts w:ascii="Times New Roman" w:hAnsi="Times New Roman" w:cs="Times New Roman"/>
        </w:rPr>
        <w:t xml:space="preserve"> 5-П "О Порядке разработки и утверждения органами местного самоуправления схемы размещения нестационарных торговых объектов на землях или земельных участках, в зданиях, строениях, сооружениях, находящихся в государственной или муниципальной собственности";</w:t>
      </w:r>
    </w:p>
    <w:p w:rsidR="00BD5568" w:rsidRPr="00434C22" w:rsidRDefault="00BD5568" w:rsidP="00434C22">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11) </w:t>
      </w:r>
      <w:hyperlink r:id="rId16">
        <w:r w:rsidRPr="00434C22">
          <w:rPr>
            <w:rFonts w:ascii="Times New Roman" w:hAnsi="Times New Roman" w:cs="Times New Roman"/>
            <w:color w:val="0000FF"/>
          </w:rPr>
          <w:t>Уставом</w:t>
        </w:r>
      </w:hyperlink>
      <w:r w:rsidRPr="00434C22">
        <w:rPr>
          <w:rFonts w:ascii="Times New Roman" w:hAnsi="Times New Roman" w:cs="Times New Roman"/>
        </w:rPr>
        <w:t xml:space="preserve"> </w:t>
      </w:r>
      <w:r w:rsidR="00434C22">
        <w:rPr>
          <w:rFonts w:ascii="Times New Roman" w:hAnsi="Times New Roman" w:cs="Times New Roman"/>
        </w:rPr>
        <w:t>Увельского муниципального 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Административный регламент подлежит опубликованию в порядке, установленном для официального обнародования муниципальных правовых актов.</w:t>
      </w:r>
    </w:p>
    <w:p w:rsidR="00BD5568" w:rsidRPr="004A38E9" w:rsidRDefault="00BD5568">
      <w:pPr>
        <w:pStyle w:val="ConsPlusNormal"/>
        <w:spacing w:before="220"/>
        <w:ind w:firstLine="540"/>
        <w:jc w:val="both"/>
        <w:rPr>
          <w:rFonts w:ascii="Times New Roman" w:hAnsi="Times New Roman" w:cs="Times New Roman"/>
        </w:rPr>
      </w:pPr>
      <w:r w:rsidRPr="004A38E9">
        <w:rPr>
          <w:rFonts w:ascii="Times New Roman" w:hAnsi="Times New Roman" w:cs="Times New Roman"/>
        </w:rPr>
        <w:t>Информация об административном регламенте и предоставляемой муниципальной услуге размещается:</w:t>
      </w:r>
    </w:p>
    <w:p w:rsidR="00BD5568" w:rsidRPr="004A38E9" w:rsidRDefault="00BD5568">
      <w:pPr>
        <w:pStyle w:val="ConsPlusNormal"/>
        <w:spacing w:before="220"/>
        <w:ind w:firstLine="540"/>
        <w:jc w:val="both"/>
        <w:rPr>
          <w:rFonts w:ascii="Times New Roman" w:hAnsi="Times New Roman" w:cs="Times New Roman"/>
        </w:rPr>
      </w:pPr>
      <w:r w:rsidRPr="004A38E9">
        <w:rPr>
          <w:rFonts w:ascii="Times New Roman" w:hAnsi="Times New Roman" w:cs="Times New Roman"/>
        </w:rPr>
        <w:t xml:space="preserve">1) на информационном стенде в </w:t>
      </w:r>
      <w:r w:rsidR="004A38E9" w:rsidRPr="004A38E9">
        <w:rPr>
          <w:rFonts w:ascii="Times New Roman" w:hAnsi="Times New Roman" w:cs="Times New Roman"/>
        </w:rPr>
        <w:t xml:space="preserve">Отделе архитектуры и градостроительства </w:t>
      </w:r>
      <w:r w:rsidRPr="004A38E9">
        <w:rPr>
          <w:rFonts w:ascii="Times New Roman" w:hAnsi="Times New Roman" w:cs="Times New Roman"/>
        </w:rPr>
        <w:t xml:space="preserve">Администрации </w:t>
      </w:r>
      <w:r w:rsidR="004A38E9" w:rsidRPr="004A38E9">
        <w:rPr>
          <w:rFonts w:ascii="Times New Roman" w:hAnsi="Times New Roman" w:cs="Times New Roman"/>
        </w:rPr>
        <w:t>Увельского муниципального округа</w:t>
      </w:r>
      <w:r w:rsidRPr="004A38E9">
        <w:rPr>
          <w:rFonts w:ascii="Times New Roman" w:hAnsi="Times New Roman" w:cs="Times New Roman"/>
        </w:rPr>
        <w:t>;</w:t>
      </w:r>
    </w:p>
    <w:p w:rsidR="00BD5568" w:rsidRPr="004A38E9" w:rsidRDefault="00BD5568">
      <w:pPr>
        <w:pStyle w:val="ConsPlusNormal"/>
        <w:spacing w:before="220"/>
        <w:ind w:firstLine="540"/>
        <w:jc w:val="both"/>
        <w:rPr>
          <w:rFonts w:ascii="Times New Roman" w:hAnsi="Times New Roman" w:cs="Times New Roman"/>
        </w:rPr>
      </w:pPr>
      <w:r w:rsidRPr="004A38E9">
        <w:rPr>
          <w:rFonts w:ascii="Times New Roman" w:hAnsi="Times New Roman" w:cs="Times New Roman"/>
        </w:rPr>
        <w:t xml:space="preserve">2) на официальном сайте Администрации </w:t>
      </w:r>
      <w:r w:rsidR="004A38E9" w:rsidRPr="004A38E9">
        <w:rPr>
          <w:rFonts w:ascii="Times New Roman" w:hAnsi="Times New Roman" w:cs="Times New Roman"/>
        </w:rPr>
        <w:t>Увельского муниципального округа</w:t>
      </w:r>
      <w:r w:rsidRPr="004A38E9">
        <w:rPr>
          <w:rFonts w:ascii="Times New Roman" w:hAnsi="Times New Roman" w:cs="Times New Roman"/>
        </w:rPr>
        <w:t xml:space="preserve"> в информационно-телекоммуникационной сети Интернет (далее - сеть Интернет): </w:t>
      </w:r>
      <w:hyperlink r:id="rId17">
        <w:r w:rsidR="004A38E9" w:rsidRPr="004A38E9">
          <w:t xml:space="preserve"> </w:t>
        </w:r>
        <w:r w:rsidR="004A38E9" w:rsidRPr="004A38E9">
          <w:rPr>
            <w:rFonts w:ascii="Times New Roman" w:hAnsi="Times New Roman" w:cs="Times New Roman"/>
          </w:rPr>
          <w:t>https://www.admuvelka.ru/</w:t>
        </w:r>
      </w:hyperlink>
      <w:r w:rsidRPr="004A38E9">
        <w:rPr>
          <w:rFonts w:ascii="Times New Roman" w:hAnsi="Times New Roman" w:cs="Times New Roman"/>
        </w:rPr>
        <w:t>;</w:t>
      </w:r>
    </w:p>
    <w:p w:rsidR="00BD5568" w:rsidRPr="004A38E9" w:rsidRDefault="00BD5568">
      <w:pPr>
        <w:pStyle w:val="ConsPlusNormal"/>
        <w:spacing w:before="220"/>
        <w:ind w:firstLine="540"/>
        <w:jc w:val="both"/>
        <w:rPr>
          <w:rFonts w:ascii="Times New Roman" w:hAnsi="Times New Roman" w:cs="Times New Roman"/>
        </w:rPr>
      </w:pPr>
      <w:r w:rsidRPr="004A38E9">
        <w:rPr>
          <w:rFonts w:ascii="Times New Roman" w:hAnsi="Times New Roman" w:cs="Times New Roman"/>
        </w:rPr>
        <w:t>3) в федеральных государственных информационных системах "Сводный реестр муниципальных и государственных услуг (функций)" и "Единый портал государственных и муниципальных услуг (функций)";</w:t>
      </w:r>
    </w:p>
    <w:p w:rsidR="00BD5568" w:rsidRPr="004A38E9" w:rsidRDefault="00BD5568">
      <w:pPr>
        <w:pStyle w:val="ConsPlusNormal"/>
        <w:spacing w:before="220"/>
        <w:ind w:firstLine="540"/>
        <w:jc w:val="both"/>
        <w:rPr>
          <w:rFonts w:ascii="Times New Roman" w:hAnsi="Times New Roman" w:cs="Times New Roman"/>
        </w:rPr>
      </w:pPr>
      <w:r w:rsidRPr="004A38E9">
        <w:rPr>
          <w:rFonts w:ascii="Times New Roman" w:hAnsi="Times New Roman" w:cs="Times New Roman"/>
        </w:rPr>
        <w:t>4. Заявителями на получение муниципальной услуги являются физические лица либо граждане, занимающиеся предпринимательской деятельностью в соответствии с федеральными законами, или юридические лица (далее - заявитель).</w:t>
      </w:r>
    </w:p>
    <w:p w:rsidR="00BD5568" w:rsidRPr="0020415D" w:rsidRDefault="00BD5568">
      <w:pPr>
        <w:pStyle w:val="ConsPlusNormal"/>
        <w:jc w:val="both"/>
        <w:rPr>
          <w:rFonts w:ascii="Times New Roman" w:hAnsi="Times New Roman" w:cs="Times New Roman"/>
          <w:color w:val="000000" w:themeColor="text1"/>
        </w:rPr>
      </w:pPr>
    </w:p>
    <w:p w:rsidR="00BD5568" w:rsidRPr="00434C22" w:rsidRDefault="00BD5568">
      <w:pPr>
        <w:pStyle w:val="ConsPlusTitle"/>
        <w:jc w:val="center"/>
        <w:outlineLvl w:val="1"/>
        <w:rPr>
          <w:rFonts w:ascii="Times New Roman" w:hAnsi="Times New Roman" w:cs="Times New Roman"/>
        </w:rPr>
      </w:pPr>
      <w:r w:rsidRPr="00434C22">
        <w:rPr>
          <w:rFonts w:ascii="Times New Roman" w:hAnsi="Times New Roman" w:cs="Times New Roman"/>
        </w:rPr>
        <w:t>II. Стандарт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Наименование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5. Наименование муниципальной услуги - </w:t>
      </w:r>
      <w:r w:rsidR="00434C22">
        <w:rPr>
          <w:rFonts w:ascii="Times New Roman" w:hAnsi="Times New Roman" w:cs="Times New Roman"/>
        </w:rPr>
        <w:t xml:space="preserve">«Внесение изменений в схему размещения нестационарных торговых объектов» </w:t>
      </w:r>
      <w:r w:rsidRPr="00434C22">
        <w:rPr>
          <w:rFonts w:ascii="Times New Roman" w:hAnsi="Times New Roman" w:cs="Times New Roman"/>
        </w:rPr>
        <w:t xml:space="preserve"> </w:t>
      </w:r>
      <w:r w:rsidR="00F50896">
        <w:rPr>
          <w:rFonts w:ascii="Times New Roman" w:hAnsi="Times New Roman" w:cs="Times New Roman"/>
        </w:rPr>
        <w:t>на территории Увельского муниципального округа</w:t>
      </w:r>
      <w:r w:rsidRPr="00434C22">
        <w:rPr>
          <w:rFonts w:ascii="Times New Roman" w:hAnsi="Times New Roman" w:cs="Times New Roman"/>
        </w:rPr>
        <w:t>.</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Наименование органа, предоставляющего муниципальную услугу</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6. Муниципальная услуга предоставляется Администрацией </w:t>
      </w:r>
      <w:r w:rsidR="00F50896">
        <w:rPr>
          <w:rFonts w:ascii="Times New Roman" w:hAnsi="Times New Roman" w:cs="Times New Roman"/>
        </w:rPr>
        <w:t>Увельского муниципального округа</w:t>
      </w:r>
      <w:r w:rsidRPr="00434C22">
        <w:rPr>
          <w:rFonts w:ascii="Times New Roman" w:hAnsi="Times New Roman" w:cs="Times New Roman"/>
        </w:rPr>
        <w:t xml:space="preserve"> (далее - Администрация </w:t>
      </w:r>
      <w:r w:rsidR="00F50896">
        <w:rPr>
          <w:rFonts w:ascii="Times New Roman" w:hAnsi="Times New Roman" w:cs="Times New Roman"/>
        </w:rPr>
        <w:t>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Непосредственным исполнителем муниципальной услуги является </w:t>
      </w:r>
      <w:r w:rsidR="00F50896">
        <w:rPr>
          <w:rFonts w:ascii="Times New Roman" w:hAnsi="Times New Roman" w:cs="Times New Roman"/>
        </w:rPr>
        <w:t>Отдел архитектуры и градостроительства Администрации Увельского муниципального округа</w:t>
      </w:r>
      <w:r w:rsidRPr="00434C22">
        <w:rPr>
          <w:rFonts w:ascii="Times New Roman" w:hAnsi="Times New Roman" w:cs="Times New Roman"/>
        </w:rPr>
        <w:t xml:space="preserve"> (далее - </w:t>
      </w:r>
      <w:r w:rsidR="00F50896">
        <w:rPr>
          <w:rFonts w:ascii="Times New Roman" w:hAnsi="Times New Roman" w:cs="Times New Roman"/>
        </w:rPr>
        <w:t>Отдел</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 предоставлении муниципальной услуги принимает участие МФЦ в части приема заявления и документов, необходимых для предоставления муниципальной услуги и выдачи результата предоставления муниципальной услуги заявителю при наличии соглашения о взаимодействии между МФЦ и Администрацией </w:t>
      </w:r>
      <w:r w:rsidR="00F50896">
        <w:rPr>
          <w:rFonts w:ascii="Times New Roman" w:hAnsi="Times New Roman" w:cs="Times New Roman"/>
        </w:rPr>
        <w:t>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 предоставлении муниципальной услуги </w:t>
      </w:r>
      <w:r w:rsidR="00F50896">
        <w:rPr>
          <w:rFonts w:ascii="Times New Roman" w:hAnsi="Times New Roman" w:cs="Times New Roman"/>
        </w:rPr>
        <w:t>Отдел</w:t>
      </w:r>
      <w:r w:rsidRPr="00434C22">
        <w:rPr>
          <w:rFonts w:ascii="Times New Roman" w:hAnsi="Times New Roman" w:cs="Times New Roman"/>
        </w:rPr>
        <w:t xml:space="preserve"> взаимодействует с органами государственной власти, органами местного самоуправления </w:t>
      </w:r>
      <w:r w:rsidR="00F50896">
        <w:rPr>
          <w:rFonts w:ascii="Times New Roman" w:hAnsi="Times New Roman" w:cs="Times New Roman"/>
        </w:rPr>
        <w:t>Увельского муниципального округа</w:t>
      </w:r>
      <w:r w:rsidRPr="00434C22">
        <w:rPr>
          <w:rFonts w:ascii="Times New Roman" w:hAnsi="Times New Roman" w:cs="Times New Roman"/>
        </w:rPr>
        <w:t>, учреждениями и организациями всех форм собственности, с гражданами, в порядке, предусмотренном действующим законодательством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Настоящая муниципальная услуга не является взаимосвязанной с другими муниципальными услугами. Предоставление настоящей муниципальной услуги посредством комплексного запроса не оказывается. Муниципальная услуга в упреждающем (</w:t>
      </w:r>
      <w:proofErr w:type="spellStart"/>
      <w:r w:rsidRPr="00434C22">
        <w:rPr>
          <w:rFonts w:ascii="Times New Roman" w:hAnsi="Times New Roman" w:cs="Times New Roman"/>
        </w:rPr>
        <w:t>проактивном</w:t>
      </w:r>
      <w:proofErr w:type="spellEnd"/>
      <w:r w:rsidRPr="00434C22">
        <w:rPr>
          <w:rFonts w:ascii="Times New Roman" w:hAnsi="Times New Roman" w:cs="Times New Roman"/>
        </w:rPr>
        <w:t>) режиме не предоставляется.</w:t>
      </w:r>
    </w:p>
    <w:p w:rsidR="00BD5568" w:rsidRPr="00434C22" w:rsidRDefault="00BD5568">
      <w:pPr>
        <w:pStyle w:val="ConsPlusNormal"/>
        <w:spacing w:before="220"/>
        <w:ind w:firstLine="540"/>
        <w:jc w:val="both"/>
        <w:rPr>
          <w:rFonts w:ascii="Times New Roman" w:hAnsi="Times New Roman" w:cs="Times New Roman"/>
        </w:rPr>
      </w:pPr>
      <w:bookmarkStart w:id="1" w:name="P87"/>
      <w:bookmarkEnd w:id="1"/>
      <w:r w:rsidRPr="00434C22">
        <w:rPr>
          <w:rFonts w:ascii="Times New Roman" w:hAnsi="Times New Roman" w:cs="Times New Roman"/>
        </w:rPr>
        <w:t xml:space="preserve">7. Муниципальная услуга предоставляется заявителю в одной из следующих форм по </w:t>
      </w:r>
      <w:r w:rsidRPr="00434C22">
        <w:rPr>
          <w:rFonts w:ascii="Times New Roman" w:hAnsi="Times New Roman" w:cs="Times New Roman"/>
        </w:rPr>
        <w:lastRenderedPageBreak/>
        <w:t>выбору:</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путем обращения с запросом о предоставлении муниципальной услуги (далее - заявление) в </w:t>
      </w:r>
      <w:r w:rsidR="00F50896">
        <w:rPr>
          <w:rFonts w:ascii="Times New Roman" w:hAnsi="Times New Roman" w:cs="Times New Roman"/>
        </w:rPr>
        <w:t>Отдел</w:t>
      </w:r>
      <w:r w:rsidRPr="00434C22">
        <w:rPr>
          <w:rFonts w:ascii="Times New Roman" w:hAnsi="Times New Roman" w:cs="Times New Roman"/>
        </w:rPr>
        <w:t>, в МФЦ либо в организацию, осуществляющую функции по предоставлению муниципальных услуг, для предоставления муниципальной услуги по принципу "одного окна";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 случае подачи заявления в форме электронного документа с использованием Единого портала необходимые документы предоставляются также в электронной форме с разрешением не ниже 600 </w:t>
      </w:r>
      <w:proofErr w:type="spellStart"/>
      <w:r w:rsidRPr="00434C22">
        <w:rPr>
          <w:rFonts w:ascii="Times New Roman" w:hAnsi="Times New Roman" w:cs="Times New Roman"/>
        </w:rPr>
        <w:t>dpi</w:t>
      </w:r>
      <w:proofErr w:type="spellEnd"/>
      <w:r w:rsidRPr="00434C22">
        <w:rPr>
          <w:rFonts w:ascii="Times New Roman" w:hAnsi="Times New Roman" w:cs="Times New Roman"/>
        </w:rPr>
        <w:t xml:space="preserve"> в формате ".</w:t>
      </w:r>
      <w:proofErr w:type="spellStart"/>
      <w:r w:rsidRPr="00434C22">
        <w:rPr>
          <w:rFonts w:ascii="Times New Roman" w:hAnsi="Times New Roman" w:cs="Times New Roman"/>
        </w:rPr>
        <w:t>jpg</w:t>
      </w:r>
      <w:proofErr w:type="spellEnd"/>
      <w:r w:rsidRPr="00434C22">
        <w:rPr>
          <w:rFonts w:ascii="Times New Roman" w:hAnsi="Times New Roman" w:cs="Times New Roman"/>
        </w:rPr>
        <w:t>". Объем файла не должен превышать 300 килобайт.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8. Предоставление муниципальной услуги в электронной форме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при наличии технической возможности у </w:t>
      </w:r>
      <w:r w:rsidR="00F50896">
        <w:rPr>
          <w:rFonts w:ascii="Times New Roman" w:hAnsi="Times New Roman" w:cs="Times New Roman"/>
        </w:rPr>
        <w:t>Отдела</w:t>
      </w:r>
      <w:r w:rsidRPr="00434C22">
        <w:rPr>
          <w:rFonts w:ascii="Times New Roman" w:hAnsi="Times New Roman" w:cs="Times New Roman"/>
        </w:rPr>
        <w:t>, на момент обращения заявителя с целью получения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9. В целях предоставления муниципальной услуги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434C22">
        <w:rPr>
          <w:rFonts w:ascii="Times New Roman" w:hAnsi="Times New Roman" w:cs="Times New Roman"/>
        </w:rPr>
        <w:t>ии и ау</w:t>
      </w:r>
      <w:proofErr w:type="gramEnd"/>
      <w:r w:rsidRPr="00434C22">
        <w:rPr>
          <w:rFonts w:ascii="Times New Roman" w:hAnsi="Times New Roman" w:cs="Times New Roman"/>
        </w:rPr>
        <w:t>тентификации в органах, предоставляющих муниципальные услуги, МФЦ с использованием информационных технологий.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При предоставлении муниципальной услуги в электронной форме идентификация и аутентификация осуществляется посредством:</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единой системы идентификац</w:t>
      </w:r>
      <w:proofErr w:type="gramStart"/>
      <w:r w:rsidRPr="00434C22">
        <w:rPr>
          <w:rFonts w:ascii="Times New Roman" w:hAnsi="Times New Roman" w:cs="Times New Roman"/>
        </w:rPr>
        <w:t>ии и ау</w:t>
      </w:r>
      <w:proofErr w:type="gramEnd"/>
      <w:r w:rsidRPr="00434C22">
        <w:rPr>
          <w:rFonts w:ascii="Times New Roman" w:hAnsi="Times New Roman" w:cs="Times New Roman"/>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Результат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bookmarkStart w:id="2" w:name="P99"/>
      <w:bookmarkEnd w:id="2"/>
      <w:r w:rsidRPr="00434C22">
        <w:rPr>
          <w:rFonts w:ascii="Times New Roman" w:hAnsi="Times New Roman" w:cs="Times New Roman"/>
        </w:rPr>
        <w:t>10. Результатом предоставления муниципальной услуги является: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решение 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Увельского муниципального 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решение об отказе во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Увельского муниципального округа</w:t>
      </w:r>
      <w:r w:rsidRPr="00434C22">
        <w:rPr>
          <w:rFonts w:ascii="Times New Roman" w:hAnsi="Times New Roman" w:cs="Times New Roman"/>
        </w:rPr>
        <w:t>.</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Срок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11. Срок предоставления муниципальн</w:t>
      </w:r>
      <w:r w:rsidR="00FE3181">
        <w:rPr>
          <w:rFonts w:ascii="Times New Roman" w:hAnsi="Times New Roman" w:cs="Times New Roman"/>
        </w:rPr>
        <w:t>ой услуги не должен превышать 40</w:t>
      </w:r>
      <w:r w:rsidRPr="00434C22">
        <w:rPr>
          <w:rFonts w:ascii="Times New Roman" w:hAnsi="Times New Roman" w:cs="Times New Roman"/>
        </w:rPr>
        <w:t xml:space="preserve"> рабочих дней со дня регистрации в </w:t>
      </w:r>
      <w:r w:rsidR="00F50896">
        <w:rPr>
          <w:rFonts w:ascii="Times New Roman" w:hAnsi="Times New Roman" w:cs="Times New Roman"/>
        </w:rPr>
        <w:t>Отделе</w:t>
      </w:r>
      <w:r w:rsidRPr="00434C22">
        <w:rPr>
          <w:rFonts w:ascii="Times New Roman" w:hAnsi="Times New Roman" w:cs="Times New Roman"/>
        </w:rPr>
        <w:t xml:space="preserve"> заявления.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 случае если результатом предоставления муниципальной услуги является решение об </w:t>
      </w:r>
      <w:r w:rsidRPr="00434C22">
        <w:rPr>
          <w:rFonts w:ascii="Times New Roman" w:hAnsi="Times New Roman" w:cs="Times New Roman"/>
        </w:rPr>
        <w:lastRenderedPageBreak/>
        <w:t xml:space="preserve">отказе во включении места размещения нестационарного торгового объекта (внесении изменений) в схему размещения нестационарных торговых объектов на территории </w:t>
      </w:r>
      <w:r w:rsidR="005E075F">
        <w:rPr>
          <w:rFonts w:ascii="Times New Roman" w:hAnsi="Times New Roman" w:cs="Times New Roman"/>
        </w:rPr>
        <w:t>Увельского муниципального округа</w:t>
      </w:r>
      <w:r w:rsidRPr="00434C22">
        <w:rPr>
          <w:rFonts w:ascii="Times New Roman" w:hAnsi="Times New Roman" w:cs="Times New Roman"/>
        </w:rPr>
        <w:t xml:space="preserve">, срок предоставления муниципальной услуги не должен превышать 40 рабочих дней со дня регистрации в </w:t>
      </w:r>
      <w:r w:rsidR="005E075F">
        <w:rPr>
          <w:rFonts w:ascii="Times New Roman" w:hAnsi="Times New Roman" w:cs="Times New Roman"/>
        </w:rPr>
        <w:t>Отделе</w:t>
      </w:r>
      <w:r w:rsidRPr="00434C22">
        <w:rPr>
          <w:rFonts w:ascii="Times New Roman" w:hAnsi="Times New Roman" w:cs="Times New Roman"/>
        </w:rPr>
        <w:t xml:space="preserve"> заявления.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 случае подачи заявителем заявления и документов, необходимых для предоставления муниципальной услуги, изложенных в </w:t>
      </w:r>
      <w:hyperlink w:anchor="P130">
        <w:r w:rsidRPr="00434C22">
          <w:rPr>
            <w:rFonts w:ascii="Times New Roman" w:hAnsi="Times New Roman" w:cs="Times New Roman"/>
            <w:color w:val="0000FF"/>
          </w:rPr>
          <w:t>пункте 13</w:t>
        </w:r>
      </w:hyperlink>
      <w:r w:rsidRPr="00434C22">
        <w:rPr>
          <w:rFonts w:ascii="Times New Roman" w:hAnsi="Times New Roman" w:cs="Times New Roman"/>
        </w:rPr>
        <w:t xml:space="preserve"> настоящего административного регламента, через МФЦ, организацию, осуществляющую функции по предоставлению муниципальных услуг, срок предоставления муниципальной услуги исчисляется со дня передачи МФЦ, организацией, осуществляющей функции по предоставлению муниципальных услуг, комплекта документов в </w:t>
      </w:r>
      <w:r w:rsidR="005E075F">
        <w:rPr>
          <w:rFonts w:ascii="Times New Roman" w:hAnsi="Times New Roman" w:cs="Times New Roman"/>
        </w:rPr>
        <w:t>Отдел</w:t>
      </w:r>
      <w:r w:rsidRPr="00434C22">
        <w:rPr>
          <w:rFonts w:ascii="Times New Roman" w:hAnsi="Times New Roman" w:cs="Times New Roman"/>
        </w:rPr>
        <w:t>.</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Правовые основания для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12. Предоставление муниципальной услуги осуществляется в соответствии </w:t>
      </w:r>
      <w:proofErr w:type="gramStart"/>
      <w:r w:rsidRPr="00434C22">
        <w:rPr>
          <w:rFonts w:ascii="Times New Roman" w:hAnsi="Times New Roman" w:cs="Times New Roman"/>
        </w:rPr>
        <w:t>с</w:t>
      </w:r>
      <w:proofErr w:type="gramEnd"/>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Земельным </w:t>
      </w:r>
      <w:hyperlink r:id="rId18">
        <w:r w:rsidRPr="00434C22">
          <w:rPr>
            <w:rFonts w:ascii="Times New Roman" w:hAnsi="Times New Roman" w:cs="Times New Roman"/>
            <w:color w:val="0000FF"/>
          </w:rPr>
          <w:t>кодексом</w:t>
        </w:r>
      </w:hyperlink>
      <w:r w:rsidRPr="00434C22">
        <w:rPr>
          <w:rFonts w:ascii="Times New Roman" w:hAnsi="Times New Roman" w:cs="Times New Roman"/>
        </w:rPr>
        <w:t xml:space="preserve">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Федеральным </w:t>
      </w:r>
      <w:hyperlink r:id="rId19">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25.10.2001 </w:t>
      </w:r>
      <w:r w:rsidR="00434C22">
        <w:rPr>
          <w:rFonts w:ascii="Times New Roman" w:hAnsi="Times New Roman" w:cs="Times New Roman"/>
        </w:rPr>
        <w:t>№</w:t>
      </w:r>
      <w:r w:rsidRPr="00434C22">
        <w:rPr>
          <w:rFonts w:ascii="Times New Roman" w:hAnsi="Times New Roman" w:cs="Times New Roman"/>
        </w:rPr>
        <w:t xml:space="preserve"> 137-ФЗ "О введении в действие Земельного кодекса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Федеральным </w:t>
      </w:r>
      <w:hyperlink r:id="rId20">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25.07.2002 </w:t>
      </w:r>
      <w:r w:rsidR="00434C22">
        <w:rPr>
          <w:rFonts w:ascii="Times New Roman" w:hAnsi="Times New Roman" w:cs="Times New Roman"/>
        </w:rPr>
        <w:t>№</w:t>
      </w:r>
      <w:r w:rsidRPr="00434C22">
        <w:rPr>
          <w:rFonts w:ascii="Times New Roman" w:hAnsi="Times New Roman" w:cs="Times New Roman"/>
        </w:rPr>
        <w:t xml:space="preserve"> 115-ФЗ "О правовом положении иностранных граждан в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4) Федеральным </w:t>
      </w:r>
      <w:hyperlink r:id="rId21">
        <w:r w:rsidRPr="00434C22">
          <w:rPr>
            <w:rFonts w:ascii="Times New Roman" w:hAnsi="Times New Roman" w:cs="Times New Roman"/>
            <w:color w:val="0000FF"/>
          </w:rPr>
          <w:t>законом</w:t>
        </w:r>
      </w:hyperlink>
      <w:r w:rsidRPr="00434C22">
        <w:rPr>
          <w:rFonts w:ascii="Times New Roman" w:hAnsi="Times New Roman" w:cs="Times New Roman"/>
        </w:rPr>
        <w:t xml:space="preserve"> от 06.10.2003 </w:t>
      </w:r>
      <w:r w:rsidR="00434C22">
        <w:rPr>
          <w:rFonts w:ascii="Times New Roman" w:hAnsi="Times New Roman" w:cs="Times New Roman"/>
        </w:rPr>
        <w:t>№</w:t>
      </w:r>
      <w:r w:rsidRPr="00434C22">
        <w:rPr>
          <w:rFonts w:ascii="Times New Roman" w:hAnsi="Times New Roman" w:cs="Times New Roman"/>
        </w:rPr>
        <w:t xml:space="preserve"> 131-ФЗ "Об общих принципах организации местного самоуправления в Российской Федерации";</w:t>
      </w:r>
    </w:p>
    <w:p w:rsidR="00BD5568" w:rsidRPr="00434C22" w:rsidRDefault="00BD5568" w:rsidP="005E075F">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5) </w:t>
      </w:r>
      <w:hyperlink r:id="rId22">
        <w:proofErr w:type="gramStart"/>
        <w:r w:rsidRPr="00434C22">
          <w:rPr>
            <w:rFonts w:ascii="Times New Roman" w:hAnsi="Times New Roman" w:cs="Times New Roman"/>
            <w:color w:val="0000FF"/>
          </w:rPr>
          <w:t>Ф</w:t>
        </w:r>
      </w:hyperlink>
      <w:r w:rsidR="005E075F">
        <w:rPr>
          <w:rFonts w:ascii="Times New Roman" w:hAnsi="Times New Roman" w:cs="Times New Roman"/>
        </w:rPr>
        <w:t>едеральным</w:t>
      </w:r>
      <w:proofErr w:type="gramEnd"/>
      <w:r w:rsidR="005E075F">
        <w:rPr>
          <w:rFonts w:ascii="Times New Roman" w:hAnsi="Times New Roman" w:cs="Times New Roman"/>
        </w:rPr>
        <w:t xml:space="preserve"> законом от 27.07.2010 </w:t>
      </w:r>
      <w:r w:rsidRPr="00434C22">
        <w:rPr>
          <w:rFonts w:ascii="Times New Roman" w:hAnsi="Times New Roman" w:cs="Times New Roman"/>
        </w:rPr>
        <w:t xml:space="preserve"> </w:t>
      </w:r>
      <w:r w:rsidR="00434C22">
        <w:rPr>
          <w:rFonts w:ascii="Times New Roman" w:hAnsi="Times New Roman" w:cs="Times New Roman"/>
        </w:rPr>
        <w:t>№</w:t>
      </w:r>
      <w:r w:rsidRPr="00434C22">
        <w:rPr>
          <w:rFonts w:ascii="Times New Roman" w:hAnsi="Times New Roman" w:cs="Times New Roman"/>
        </w:rPr>
        <w:t xml:space="preserve"> 210</w:t>
      </w:r>
      <w:r w:rsidR="005E075F">
        <w:rPr>
          <w:rFonts w:ascii="Times New Roman" w:hAnsi="Times New Roman" w:cs="Times New Roman"/>
        </w:rPr>
        <w:t>-ФЗ «Об</w:t>
      </w:r>
      <w:r w:rsidR="005E075F" w:rsidRPr="005E075F">
        <w:rPr>
          <w:rFonts w:ascii="Times New Roman" w:hAnsi="Times New Roman" w:cs="Times New Roman"/>
        </w:rPr>
        <w:t xml:space="preserve"> организации предоставления</w:t>
      </w:r>
      <w:r w:rsidR="005E075F">
        <w:rPr>
          <w:rFonts w:ascii="Times New Roman" w:hAnsi="Times New Roman" w:cs="Times New Roman"/>
        </w:rPr>
        <w:t xml:space="preserve"> </w:t>
      </w:r>
      <w:r w:rsidR="005E075F" w:rsidRPr="005E075F">
        <w:rPr>
          <w:rFonts w:ascii="Times New Roman" w:hAnsi="Times New Roman" w:cs="Times New Roman"/>
        </w:rPr>
        <w:t>государственных и муниципальных услуг</w:t>
      </w:r>
      <w:r w:rsidR="005E075F">
        <w:rPr>
          <w:rFonts w:ascii="Times New Roman" w:hAnsi="Times New Roman" w:cs="Times New Roman"/>
        </w:rPr>
        <w:t>»</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6) Федеральным </w:t>
      </w:r>
      <w:hyperlink r:id="rId23">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20.03.2025 </w:t>
      </w:r>
      <w:r w:rsidR="00434C22">
        <w:rPr>
          <w:rFonts w:ascii="Times New Roman" w:hAnsi="Times New Roman" w:cs="Times New Roman"/>
        </w:rPr>
        <w:t>№</w:t>
      </w:r>
      <w:r w:rsidRPr="00434C22">
        <w:rPr>
          <w:rFonts w:ascii="Times New Roman" w:hAnsi="Times New Roman" w:cs="Times New Roman"/>
        </w:rPr>
        <w:t xml:space="preserve"> 33-ФЗ "Об общих принципах организации местного самоуправления в единой системе публичной власти";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7) </w:t>
      </w:r>
      <w:hyperlink r:id="rId24">
        <w:r w:rsidRPr="00434C22">
          <w:rPr>
            <w:rFonts w:ascii="Times New Roman" w:hAnsi="Times New Roman" w:cs="Times New Roman"/>
            <w:color w:val="0000FF"/>
          </w:rPr>
          <w:t>Законом</w:t>
        </w:r>
      </w:hyperlink>
      <w:r w:rsidRPr="00434C22">
        <w:rPr>
          <w:rFonts w:ascii="Times New Roman" w:hAnsi="Times New Roman" w:cs="Times New Roman"/>
        </w:rPr>
        <w:t xml:space="preserve"> Челябинской области от 09.04.2020 </w:t>
      </w:r>
      <w:r w:rsidR="00434C22">
        <w:rPr>
          <w:rFonts w:ascii="Times New Roman" w:hAnsi="Times New Roman" w:cs="Times New Roman"/>
        </w:rPr>
        <w:t>№</w:t>
      </w:r>
      <w:r w:rsidRPr="00434C22">
        <w:rPr>
          <w:rFonts w:ascii="Times New Roman" w:hAnsi="Times New Roman" w:cs="Times New Roman"/>
        </w:rPr>
        <w:t xml:space="preserve"> 131-ЗО "О порядке и условиях размещения нестационарных торговых объектов на землях или земельных участках, находящихся в государственной собственности Челябинской области или муниципальной собственности,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сервитута, публичного сервитута";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8) </w:t>
      </w:r>
      <w:hyperlink r:id="rId25">
        <w:r w:rsidRPr="00434C22">
          <w:rPr>
            <w:rFonts w:ascii="Times New Roman" w:hAnsi="Times New Roman" w:cs="Times New Roman"/>
            <w:color w:val="0000FF"/>
          </w:rPr>
          <w:t>постановлением</w:t>
        </w:r>
      </w:hyperlink>
      <w:r w:rsidRPr="00434C22">
        <w:rPr>
          <w:rFonts w:ascii="Times New Roman" w:hAnsi="Times New Roman" w:cs="Times New Roman"/>
        </w:rPr>
        <w:t xml:space="preserve"> Правительства Российской Федерации от 29.09.2010 </w:t>
      </w:r>
      <w:r w:rsidR="00434C22">
        <w:rPr>
          <w:rFonts w:ascii="Times New Roman" w:hAnsi="Times New Roman" w:cs="Times New Roman"/>
        </w:rPr>
        <w:t>№</w:t>
      </w:r>
      <w:r w:rsidRPr="00434C22">
        <w:rPr>
          <w:rFonts w:ascii="Times New Roman" w:hAnsi="Times New Roman" w:cs="Times New Roman"/>
        </w:rPr>
        <w:t xml:space="preserve">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9) </w:t>
      </w:r>
      <w:hyperlink r:id="rId26">
        <w:r w:rsidRPr="00434C22">
          <w:rPr>
            <w:rFonts w:ascii="Times New Roman" w:hAnsi="Times New Roman" w:cs="Times New Roman"/>
            <w:color w:val="0000FF"/>
          </w:rPr>
          <w:t>постановлением</w:t>
        </w:r>
      </w:hyperlink>
      <w:r w:rsidRPr="00434C22">
        <w:rPr>
          <w:rFonts w:ascii="Times New Roman" w:hAnsi="Times New Roman" w:cs="Times New Roman"/>
        </w:rPr>
        <w:t xml:space="preserve"> Правительства Российской Федерации от 22.12.2012 </w:t>
      </w:r>
      <w:r w:rsidR="00434C22">
        <w:rPr>
          <w:rFonts w:ascii="Times New Roman" w:hAnsi="Times New Roman" w:cs="Times New Roman"/>
        </w:rPr>
        <w:t>№</w:t>
      </w:r>
      <w:r w:rsidRPr="00434C22">
        <w:rPr>
          <w:rFonts w:ascii="Times New Roman" w:hAnsi="Times New Roman" w:cs="Times New Roman"/>
        </w:rPr>
        <w:t xml:space="preserve"> 1376 "Об утверждении </w:t>
      </w:r>
      <w:proofErr w:type="gramStart"/>
      <w:r w:rsidRPr="00434C22">
        <w:rPr>
          <w:rFonts w:ascii="Times New Roman" w:hAnsi="Times New Roman" w:cs="Times New Roman"/>
        </w:rPr>
        <w:t>Правил организации деятельности многофункциональных центров предоставления государственных</w:t>
      </w:r>
      <w:proofErr w:type="gramEnd"/>
      <w:r w:rsidRPr="00434C22">
        <w:rPr>
          <w:rFonts w:ascii="Times New Roman" w:hAnsi="Times New Roman" w:cs="Times New Roman"/>
        </w:rPr>
        <w:t xml:space="preserve"> и муниципальных услуг";</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10) </w:t>
      </w:r>
      <w:hyperlink r:id="rId27">
        <w:r w:rsidRPr="00434C22">
          <w:rPr>
            <w:rFonts w:ascii="Times New Roman" w:hAnsi="Times New Roman" w:cs="Times New Roman"/>
            <w:color w:val="0000FF"/>
          </w:rPr>
          <w:t>постановлением</w:t>
        </w:r>
      </w:hyperlink>
      <w:r w:rsidRPr="00434C22">
        <w:rPr>
          <w:rFonts w:ascii="Times New Roman" w:hAnsi="Times New Roman" w:cs="Times New Roman"/>
        </w:rPr>
        <w:t xml:space="preserve"> Правительства Челябинской области от 25.01.2016 </w:t>
      </w:r>
      <w:r w:rsidR="00434C22">
        <w:rPr>
          <w:rFonts w:ascii="Times New Roman" w:hAnsi="Times New Roman" w:cs="Times New Roman"/>
        </w:rPr>
        <w:t>№</w:t>
      </w:r>
      <w:r w:rsidRPr="00434C22">
        <w:rPr>
          <w:rFonts w:ascii="Times New Roman" w:hAnsi="Times New Roman" w:cs="Times New Roman"/>
        </w:rPr>
        <w:t xml:space="preserve"> 5-П "О Порядке разработки и утверждения органами местного самоуправления схемы размещения нестационарных торговых объектов на землях или земельных участках, в зданиях, строениях, сооружениях, находящихся в государственной или муниципальной собственности";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11) </w:t>
      </w:r>
      <w:hyperlink r:id="rId28">
        <w:r w:rsidRPr="00434C22">
          <w:rPr>
            <w:rFonts w:ascii="Times New Roman" w:hAnsi="Times New Roman" w:cs="Times New Roman"/>
            <w:color w:val="0000FF"/>
          </w:rPr>
          <w:t>Уставом</w:t>
        </w:r>
      </w:hyperlink>
      <w:r w:rsidRPr="00434C22">
        <w:rPr>
          <w:rFonts w:ascii="Times New Roman" w:hAnsi="Times New Roman" w:cs="Times New Roman"/>
        </w:rPr>
        <w:t xml:space="preserve"> </w:t>
      </w:r>
      <w:r w:rsidR="005E075F">
        <w:rPr>
          <w:rFonts w:ascii="Times New Roman" w:hAnsi="Times New Roman" w:cs="Times New Roman"/>
        </w:rPr>
        <w:t>Увельского муниципального округа</w:t>
      </w:r>
      <w:r w:rsidRPr="00434C22">
        <w:rPr>
          <w:rFonts w:ascii="Times New Roman" w:hAnsi="Times New Roman" w:cs="Times New Roman"/>
        </w:rPr>
        <w:t>;</w:t>
      </w:r>
    </w:p>
    <w:p w:rsidR="00BD5568" w:rsidRDefault="005E075F">
      <w:pPr>
        <w:pStyle w:val="ConsPlusNormal"/>
        <w:spacing w:before="220"/>
        <w:ind w:firstLine="540"/>
        <w:jc w:val="both"/>
        <w:rPr>
          <w:rFonts w:ascii="Times New Roman" w:hAnsi="Times New Roman" w:cs="Times New Roman"/>
        </w:rPr>
      </w:pPr>
      <w:r>
        <w:rPr>
          <w:rFonts w:ascii="Times New Roman" w:hAnsi="Times New Roman" w:cs="Times New Roman"/>
        </w:rPr>
        <w:t>12</w:t>
      </w:r>
      <w:r w:rsidR="00BD5568" w:rsidRPr="00434C22">
        <w:rPr>
          <w:rFonts w:ascii="Times New Roman" w:hAnsi="Times New Roman" w:cs="Times New Roman"/>
        </w:rPr>
        <w:t>) настоящим административным регламентом.</w:t>
      </w:r>
    </w:p>
    <w:p w:rsidR="004A38E9" w:rsidRDefault="004A38E9">
      <w:pPr>
        <w:pStyle w:val="ConsPlusNormal"/>
        <w:spacing w:before="220"/>
        <w:ind w:firstLine="540"/>
        <w:jc w:val="both"/>
        <w:rPr>
          <w:rFonts w:ascii="Times New Roman" w:hAnsi="Times New Roman" w:cs="Times New Roman"/>
        </w:rPr>
      </w:pPr>
    </w:p>
    <w:p w:rsidR="00BD5568" w:rsidRDefault="00BD5568">
      <w:pPr>
        <w:pStyle w:val="ConsPlusNormal"/>
        <w:jc w:val="both"/>
        <w:rPr>
          <w:rFonts w:ascii="Times New Roman" w:hAnsi="Times New Roman" w:cs="Times New Roman"/>
        </w:rPr>
      </w:pPr>
    </w:p>
    <w:p w:rsidR="00204748" w:rsidRPr="00434C22" w:rsidRDefault="0020474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Перечень документов, необходимых для предоставления</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bookmarkStart w:id="3" w:name="P130"/>
      <w:bookmarkEnd w:id="3"/>
      <w:r w:rsidRPr="00434C22">
        <w:rPr>
          <w:rFonts w:ascii="Times New Roman" w:hAnsi="Times New Roman" w:cs="Times New Roman"/>
        </w:rPr>
        <w:t>13. Для предоставления муниципальной услуги заявитель самостоятельно представляет следующие документы:</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запрос о предоставлении муниципальной услуги в форме заявления о включении места размещения нестационарного торгового объекта (о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(далее - заявление) по форме согласно </w:t>
      </w:r>
      <w:hyperlink w:anchor="P484">
        <w:r w:rsidRPr="00434C22">
          <w:rPr>
            <w:rFonts w:ascii="Times New Roman" w:hAnsi="Times New Roman" w:cs="Times New Roman"/>
            <w:color w:val="0000FF"/>
          </w:rPr>
          <w:t>приложению 1</w:t>
        </w:r>
      </w:hyperlink>
      <w:r w:rsidRPr="00434C22">
        <w:rPr>
          <w:rFonts w:ascii="Times New Roman" w:hAnsi="Times New Roman" w:cs="Times New Roman"/>
        </w:rPr>
        <w:t xml:space="preserve"> либо </w:t>
      </w:r>
      <w:hyperlink w:anchor="P597">
        <w:r w:rsidRPr="00434C22">
          <w:rPr>
            <w:rFonts w:ascii="Times New Roman" w:hAnsi="Times New Roman" w:cs="Times New Roman"/>
            <w:color w:val="0000FF"/>
          </w:rPr>
          <w:t>приложению 2</w:t>
        </w:r>
      </w:hyperlink>
      <w:r w:rsidRPr="00434C22">
        <w:rPr>
          <w:rFonts w:ascii="Times New Roman" w:hAnsi="Times New Roman" w:cs="Times New Roman"/>
        </w:rPr>
        <w:t xml:space="preserve"> к настоящему административному регламенту;</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копии документов, удостоверяющих личность заявителя и (или) представителя заявителя;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копию документа, подтверждающего полномочия представителя индивидуального предпринимателя или юридического лица, если с заявлением обращается представитель указанных лиц;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письменные согласования сетевых организаций в случае, если место размещения объекта находится на инженерных сетях либо в их охранных зонах.</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14. Для предоставления муниципальной услуги заявитель вправе </w:t>
      </w:r>
      <w:proofErr w:type="gramStart"/>
      <w:r w:rsidRPr="00434C22">
        <w:rPr>
          <w:rFonts w:ascii="Times New Roman" w:hAnsi="Times New Roman" w:cs="Times New Roman"/>
        </w:rPr>
        <w:t>предоставить документы</w:t>
      </w:r>
      <w:proofErr w:type="gramEnd"/>
      <w:r w:rsidRPr="00434C22">
        <w:rPr>
          <w:rFonts w:ascii="Times New Roman" w:hAnsi="Times New Roman" w:cs="Times New Roman"/>
        </w:rPr>
        <w:t>,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выписку из Единого государственного реестра недвижимости (содержащую общедоступные сведения о зарегистрированных правах на объект недвижимости);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согласование включения мест размещения нестационарных торговых объектов, расположенных на земельных участках, находящихся в государственной собственности (в федеральной собственности или в собственности субъекта Российской Федерации - Челябинской области).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Заявитель вправе представить документы, содержащие сведения, указанные в настоящем пункте, по собственной инициативе.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BD5568" w:rsidRPr="00434C22" w:rsidRDefault="00BD5568">
      <w:pPr>
        <w:pStyle w:val="ConsPlusNormal"/>
        <w:spacing w:before="220"/>
        <w:ind w:firstLine="540"/>
        <w:jc w:val="both"/>
        <w:rPr>
          <w:rFonts w:ascii="Times New Roman" w:hAnsi="Times New Roman" w:cs="Times New Roman"/>
        </w:rPr>
      </w:pPr>
      <w:bookmarkStart w:id="4" w:name="P140"/>
      <w:bookmarkEnd w:id="4"/>
      <w:r w:rsidRPr="00434C22">
        <w:rPr>
          <w:rFonts w:ascii="Times New Roman" w:hAnsi="Times New Roman" w:cs="Times New Roman"/>
        </w:rPr>
        <w:t>15. Уполномоченными органами (организациями) для предоставления согласований (сведений), необходимых для принятия решения о включении места (внесения изменений) в схему размещения нестационарного торгового объекта, являются:</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xml:space="preserve">1) </w:t>
      </w:r>
      <w:r w:rsidR="004A38E9" w:rsidRPr="00523277">
        <w:rPr>
          <w:rFonts w:ascii="Times New Roman" w:hAnsi="Times New Roman" w:cs="Times New Roman"/>
          <w:color w:val="000000" w:themeColor="text1"/>
        </w:rPr>
        <w:t>Отдел архитектуры и градостроительства Администрации Увельского муниципального округа;</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xml:space="preserve">2) </w:t>
      </w:r>
      <w:r w:rsidR="00E8664C" w:rsidRPr="00523277">
        <w:rPr>
          <w:rFonts w:ascii="Times New Roman" w:hAnsi="Times New Roman" w:cs="Times New Roman"/>
          <w:color w:val="000000" w:themeColor="text1"/>
        </w:rPr>
        <w:t>Отдел экономики Администрации Увельского муниципального округа</w:t>
      </w:r>
      <w:r w:rsidR="004A38E9" w:rsidRPr="00523277">
        <w:rPr>
          <w:rFonts w:ascii="Times New Roman" w:hAnsi="Times New Roman" w:cs="Times New Roman"/>
          <w:color w:val="000000" w:themeColor="text1"/>
        </w:rPr>
        <w:t>;</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xml:space="preserve">3) </w:t>
      </w:r>
      <w:r w:rsidR="00E8664C" w:rsidRPr="00523277">
        <w:rPr>
          <w:rFonts w:ascii="Times New Roman" w:hAnsi="Times New Roman" w:cs="Times New Roman"/>
          <w:color w:val="000000" w:themeColor="text1"/>
        </w:rPr>
        <w:t xml:space="preserve">Управление земельных и имущественных отношений Администрации Увельского муниципального округа </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xml:space="preserve">4) </w:t>
      </w:r>
      <w:r w:rsidR="00E8664C" w:rsidRPr="00523277">
        <w:rPr>
          <w:rFonts w:ascii="Times New Roman" w:hAnsi="Times New Roman" w:cs="Times New Roman"/>
          <w:color w:val="000000" w:themeColor="text1"/>
        </w:rPr>
        <w:t>Управление ЖКХ и капитального строительства Администрации Увельского муниципального округа;</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xml:space="preserve">5) </w:t>
      </w:r>
      <w:r w:rsidR="00E8664C" w:rsidRPr="00523277">
        <w:rPr>
          <w:rFonts w:ascii="Times New Roman" w:hAnsi="Times New Roman" w:cs="Times New Roman"/>
          <w:color w:val="000000" w:themeColor="text1"/>
        </w:rPr>
        <w:t>Муниципальное казенное учреждение «Благоустройство».</w:t>
      </w:r>
    </w:p>
    <w:p w:rsidR="00BD5568" w:rsidRPr="00434C22" w:rsidRDefault="00BD5568">
      <w:pPr>
        <w:pStyle w:val="ConsPlusNormal"/>
        <w:spacing w:before="220"/>
        <w:ind w:firstLine="540"/>
        <w:jc w:val="both"/>
        <w:rPr>
          <w:rFonts w:ascii="Times New Roman" w:hAnsi="Times New Roman" w:cs="Times New Roman"/>
        </w:rPr>
      </w:pPr>
      <w:bookmarkStart w:id="5" w:name="P146"/>
      <w:bookmarkEnd w:id="5"/>
      <w:r w:rsidRPr="00434C22">
        <w:rPr>
          <w:rFonts w:ascii="Times New Roman" w:hAnsi="Times New Roman" w:cs="Times New Roman"/>
        </w:rPr>
        <w:t xml:space="preserve">16. При предоставлении муниципальной услуги в качестве источников получения сведений и документов, необходимых для предоставления муниципальной услуги, могут принимать участие в </w:t>
      </w:r>
      <w:r w:rsidRPr="00434C22">
        <w:rPr>
          <w:rFonts w:ascii="Times New Roman" w:hAnsi="Times New Roman" w:cs="Times New Roman"/>
        </w:rPr>
        <w:lastRenderedPageBreak/>
        <w:t>рамках межведомственного информационного взаимодействия следующие органы или организации:</w:t>
      </w:r>
    </w:p>
    <w:p w:rsidR="00BD5568" w:rsidRPr="00E8664C" w:rsidRDefault="00BD5568">
      <w:pPr>
        <w:pStyle w:val="ConsPlusNormal"/>
        <w:spacing w:before="220"/>
        <w:ind w:firstLine="540"/>
        <w:jc w:val="both"/>
        <w:rPr>
          <w:rFonts w:ascii="Times New Roman" w:hAnsi="Times New Roman" w:cs="Times New Roman"/>
        </w:rPr>
      </w:pPr>
      <w:r w:rsidRPr="00E8664C">
        <w:rPr>
          <w:rFonts w:ascii="Times New Roman" w:hAnsi="Times New Roman" w:cs="Times New Roman"/>
        </w:rPr>
        <w:t xml:space="preserve">1) территориальные органы федерального исполнительного органа, уполномоченного на осуществление государственного кадастрового учета и государственной регистрации прав </w:t>
      </w:r>
      <w:r w:rsidR="00157EE6" w:rsidRPr="00E8664C">
        <w:rPr>
          <w:rFonts w:ascii="Times New Roman" w:hAnsi="Times New Roman" w:cs="Times New Roman"/>
        </w:rPr>
        <w:t>(Увельский отдел Управления Федеральной службы государственной регистрации, кадастра и картографии по Челябинской области)</w:t>
      </w:r>
      <w:r w:rsidRPr="00E8664C">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bookmarkStart w:id="6" w:name="P148"/>
      <w:bookmarkEnd w:id="6"/>
      <w:r w:rsidRPr="00E8664C">
        <w:rPr>
          <w:rFonts w:ascii="Times New Roman" w:hAnsi="Times New Roman" w:cs="Times New Roman"/>
        </w:rPr>
        <w:t xml:space="preserve">2) Министерство имущества Челябинской области (в случае, если нестационарный торговый объект предполагается к размещению на земельном участке, в здании, строении и сооружении, </w:t>
      </w:r>
      <w:proofErr w:type="gramStart"/>
      <w:r w:rsidRPr="00E8664C">
        <w:rPr>
          <w:rFonts w:ascii="Times New Roman" w:hAnsi="Times New Roman" w:cs="Times New Roman"/>
        </w:rPr>
        <w:t>находящихся</w:t>
      </w:r>
      <w:proofErr w:type="gramEnd"/>
      <w:r w:rsidRPr="00E8664C">
        <w:rPr>
          <w:rFonts w:ascii="Times New Roman" w:hAnsi="Times New Roman" w:cs="Times New Roman"/>
        </w:rPr>
        <w:t xml:space="preserve"> в собственности субъекта Российской Федерации - Челябинской</w:t>
      </w:r>
      <w:r w:rsidRPr="00434C22">
        <w:rPr>
          <w:rFonts w:ascii="Times New Roman" w:hAnsi="Times New Roman" w:cs="Times New Roman"/>
        </w:rPr>
        <w:t xml:space="preserve"> области); Межрегиональное территориальное управление Федерального агентства по управлению государственным имуществом в Челябинской и Курганской областях (в случае, если нестационарный торговый объект предполагается к размещению на земельном участке, находящемся в федеральной собственности);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отраслевые (функциональные) органы Администрации </w:t>
      </w:r>
      <w:r w:rsidR="00070A68">
        <w:rPr>
          <w:rFonts w:ascii="Times New Roman" w:hAnsi="Times New Roman" w:cs="Times New Roman"/>
        </w:rPr>
        <w:t>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 срок оказания муниципальной услуги не входит срок получения сведений (согласований) органов, указанных в </w:t>
      </w:r>
      <w:hyperlink w:anchor="P148">
        <w:r w:rsidRPr="00434C22">
          <w:rPr>
            <w:rFonts w:ascii="Times New Roman" w:hAnsi="Times New Roman" w:cs="Times New Roman"/>
            <w:color w:val="0000FF"/>
          </w:rPr>
          <w:t>подпункте 2</w:t>
        </w:r>
      </w:hyperlink>
      <w:r w:rsidRPr="00434C22">
        <w:rPr>
          <w:rFonts w:ascii="Times New Roman" w:hAnsi="Times New Roman" w:cs="Times New Roman"/>
        </w:rPr>
        <w:t xml:space="preserve"> настоящего пункта. Срок получения сведений (согласований) органов, указанных в </w:t>
      </w:r>
      <w:hyperlink w:anchor="P148">
        <w:r w:rsidRPr="00434C22">
          <w:rPr>
            <w:rFonts w:ascii="Times New Roman" w:hAnsi="Times New Roman" w:cs="Times New Roman"/>
            <w:color w:val="0000FF"/>
          </w:rPr>
          <w:t>подпункте 2</w:t>
        </w:r>
      </w:hyperlink>
      <w:r w:rsidRPr="00434C22">
        <w:rPr>
          <w:rFonts w:ascii="Times New Roman" w:hAnsi="Times New Roman" w:cs="Times New Roman"/>
        </w:rPr>
        <w:t xml:space="preserve"> настоящего пункта, составляет не более 30 календарных дней.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17. Запрещается требовать от заявителя: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w:t>
      </w:r>
      <w:proofErr w:type="gramEnd"/>
      <w:r w:rsidRPr="00434C22">
        <w:rPr>
          <w:rFonts w:ascii="Times New Roman" w:hAnsi="Times New Roman" w:cs="Times New Roman"/>
        </w:rPr>
        <w:t xml:space="preserve"> </w:t>
      </w:r>
      <w:r w:rsidR="0007519B">
        <w:rPr>
          <w:rFonts w:ascii="Times New Roman" w:hAnsi="Times New Roman" w:cs="Times New Roman"/>
        </w:rPr>
        <w:t>Увельского муниципального округа</w:t>
      </w:r>
      <w:r w:rsidRPr="00434C22">
        <w:rPr>
          <w:rFonts w:ascii="Times New Roman" w:hAnsi="Times New Roman" w:cs="Times New Roman"/>
        </w:rPr>
        <w:t xml:space="preserve">, за исключением документов, включенных в определенный </w:t>
      </w:r>
      <w:hyperlink r:id="rId29">
        <w:r w:rsidRPr="00434C22">
          <w:rPr>
            <w:rFonts w:ascii="Times New Roman" w:hAnsi="Times New Roman" w:cs="Times New Roman"/>
            <w:color w:val="0000FF"/>
          </w:rPr>
          <w:t>частью 6 статьи 7</w:t>
        </w:r>
      </w:hyperlink>
      <w:r w:rsidRPr="00434C22">
        <w:rPr>
          <w:rFonts w:ascii="Times New Roman" w:hAnsi="Times New Roman" w:cs="Times New Roman"/>
        </w:rPr>
        <w:t xml:space="preserve"> ФЗ </w:t>
      </w:r>
      <w:r w:rsidR="00434C22">
        <w:rPr>
          <w:rFonts w:ascii="Times New Roman" w:hAnsi="Times New Roman" w:cs="Times New Roman"/>
        </w:rPr>
        <w:t>№</w:t>
      </w:r>
      <w:r w:rsidRPr="00434C22">
        <w:rPr>
          <w:rFonts w:ascii="Times New Roman" w:hAnsi="Times New Roman" w:cs="Times New Roman"/>
        </w:rPr>
        <w:t xml:space="preserve"> 210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0">
        <w:r w:rsidRPr="00434C22">
          <w:rPr>
            <w:rFonts w:ascii="Times New Roman" w:hAnsi="Times New Roman" w:cs="Times New Roman"/>
            <w:color w:val="0000FF"/>
          </w:rPr>
          <w:t>части 1 статьи 9</w:t>
        </w:r>
      </w:hyperlink>
      <w:r w:rsidRPr="00434C22">
        <w:rPr>
          <w:rFonts w:ascii="Times New Roman" w:hAnsi="Times New Roman" w:cs="Times New Roman"/>
        </w:rPr>
        <w:t xml:space="preserve"> ФЗ </w:t>
      </w:r>
      <w:r w:rsidR="00434C22">
        <w:rPr>
          <w:rFonts w:ascii="Times New Roman" w:hAnsi="Times New Roman" w:cs="Times New Roman"/>
        </w:rPr>
        <w:t>№</w:t>
      </w:r>
      <w:r w:rsidRPr="00434C22">
        <w:rPr>
          <w:rFonts w:ascii="Times New Roman" w:hAnsi="Times New Roman" w:cs="Times New Roman"/>
        </w:rPr>
        <w:t xml:space="preserve"> 210;</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w:t>
      </w:r>
      <w:proofErr w:type="gramEnd"/>
      <w:r w:rsidRPr="00434C22">
        <w:rPr>
          <w:rFonts w:ascii="Times New Roman" w:hAnsi="Times New Roman" w:cs="Times New Roman"/>
        </w:rPr>
        <w:t xml:space="preserve"> </w:t>
      </w:r>
      <w:proofErr w:type="gramStart"/>
      <w:r w:rsidRPr="00434C22">
        <w:rPr>
          <w:rFonts w:ascii="Times New Roman" w:hAnsi="Times New Roman" w:cs="Times New Roman"/>
        </w:rPr>
        <w:t>отказе</w:t>
      </w:r>
      <w:proofErr w:type="gramEnd"/>
      <w:r w:rsidRPr="00434C22">
        <w:rPr>
          <w:rFonts w:ascii="Times New Roman" w:hAnsi="Times New Roman" w:cs="Times New Roman"/>
        </w:rPr>
        <w:t xml:space="preserve">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муниципальных услуг, уведомляется заявитель, а также приносятся извинения за доставленные неудобства;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31">
        <w:r w:rsidRPr="00434C22">
          <w:rPr>
            <w:rFonts w:ascii="Times New Roman" w:hAnsi="Times New Roman" w:cs="Times New Roman"/>
            <w:color w:val="0000FF"/>
          </w:rPr>
          <w:t>пунктом 7.2 части 1 статьи 16</w:t>
        </w:r>
      </w:hyperlink>
      <w:r w:rsidRPr="00434C22">
        <w:rPr>
          <w:rFonts w:ascii="Times New Roman" w:hAnsi="Times New Roman" w:cs="Times New Roman"/>
        </w:rPr>
        <w:t xml:space="preserve"> ФЗ </w:t>
      </w:r>
      <w:r w:rsidR="00434C22">
        <w:rPr>
          <w:rFonts w:ascii="Times New Roman" w:hAnsi="Times New Roman" w:cs="Times New Roman"/>
        </w:rPr>
        <w:t>№</w:t>
      </w:r>
      <w:r w:rsidRPr="00434C22">
        <w:rPr>
          <w:rFonts w:ascii="Times New Roman" w:hAnsi="Times New Roman" w:cs="Times New Roman"/>
        </w:rPr>
        <w:t xml:space="preserve"> 210,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Основания для отказа в приеме документов, необходимых</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для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bookmarkStart w:id="7" w:name="P166"/>
      <w:bookmarkEnd w:id="7"/>
      <w:r w:rsidRPr="00434C22">
        <w:rPr>
          <w:rFonts w:ascii="Times New Roman" w:hAnsi="Times New Roman" w:cs="Times New Roman"/>
        </w:rPr>
        <w:t>18. Основаниями для отказа в приеме документов, необходимых для предоставления муниципальной услуги, являются: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в заявлении не указаны фамилия, имя, отчество (если заявление подано физическим лицом, гражданином, занимающимся предпринимательской деятельностью в соответствии с законодательством), наименование (если заявление подано юридическим лицом) и адрес, не указаны обязательные для заполнения данные;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к заявлению не приложены документы, предусмотренные </w:t>
      </w:r>
      <w:hyperlink w:anchor="P130">
        <w:r w:rsidRPr="00434C22">
          <w:rPr>
            <w:rFonts w:ascii="Times New Roman" w:hAnsi="Times New Roman" w:cs="Times New Roman"/>
            <w:color w:val="0000FF"/>
          </w:rPr>
          <w:t>пунктом 13</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представление заявления, оформленного с нарушением требований настоящего административного регламента, в том числе некорректное (неполное или неправильное) заполнение обязательных полей в форме заявлений, предусмотренных </w:t>
      </w:r>
      <w:hyperlink w:anchor="P484">
        <w:r w:rsidRPr="00434C22">
          <w:rPr>
            <w:rFonts w:ascii="Times New Roman" w:hAnsi="Times New Roman" w:cs="Times New Roman"/>
            <w:color w:val="0000FF"/>
          </w:rPr>
          <w:t>приложениями 1</w:t>
        </w:r>
      </w:hyperlink>
      <w:r w:rsidRPr="00434C22">
        <w:rPr>
          <w:rFonts w:ascii="Times New Roman" w:hAnsi="Times New Roman" w:cs="Times New Roman"/>
        </w:rPr>
        <w:t xml:space="preserve">, </w:t>
      </w:r>
      <w:hyperlink w:anchor="P597">
        <w:r w:rsidRPr="00434C22">
          <w:rPr>
            <w:rFonts w:ascii="Times New Roman" w:hAnsi="Times New Roman" w:cs="Times New Roman"/>
            <w:color w:val="0000FF"/>
          </w:rPr>
          <w:t>2</w:t>
        </w:r>
      </w:hyperlink>
      <w:r w:rsidRPr="00434C22">
        <w:rPr>
          <w:rFonts w:ascii="Times New Roman" w:hAnsi="Times New Roman" w:cs="Times New Roman"/>
        </w:rPr>
        <w:t xml:space="preserve"> к настоящему административному регламенту;</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заявителем представлены нечитаемые документы, документы с приписками, подчистками, помарками;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 представлены документы с повреждениями, которые не позволяют однозначно истолковать их содержание;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6) документы представлены лицом, не уполномоченным в установленном порядке на подачу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7) нахождение заявителя в реестре контролируемых лиц Министерства внутренних дел Российской Федерации (далее - реестр контролируемых лиц).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В случае выявления изложенных в настоящем пункте оснований заявление с приложенными документами возвращается заявителю без регистрации с устным разъяснением причин невозможности приема заявления и документов для предоставления муниципальной услуги, а также последствия устранения данных обстоятельств.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После устранения выявленных обстоятельств заявитель имеет право подать документы повторно.</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В случае если при наличии оснований для отказа в приеме документов, предусмотренных настоящим пунктом, заявитель настаивает на подаче заявления и документов, заявление и документы подлежат регистрации и рассмотрению в установленном порядке.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19. В случае подачи заявления в форме электронного документа с использованием Единого портала заявление к рассмотрению не принимается </w:t>
      </w:r>
      <w:proofErr w:type="gramStart"/>
      <w:r w:rsidRPr="00434C22">
        <w:rPr>
          <w:rFonts w:ascii="Times New Roman" w:hAnsi="Times New Roman" w:cs="Times New Roman"/>
        </w:rPr>
        <w:t>при</w:t>
      </w:r>
      <w:proofErr w:type="gramEnd"/>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w:t>
      </w:r>
      <w:proofErr w:type="gramStart"/>
      <w:r w:rsidRPr="00434C22">
        <w:rPr>
          <w:rFonts w:ascii="Times New Roman" w:hAnsi="Times New Roman" w:cs="Times New Roman"/>
        </w:rPr>
        <w:t>непредставлении</w:t>
      </w:r>
      <w:proofErr w:type="gramEnd"/>
      <w:r w:rsidRPr="00434C22">
        <w:rPr>
          <w:rFonts w:ascii="Times New Roman" w:hAnsi="Times New Roman" w:cs="Times New Roman"/>
        </w:rPr>
        <w:t xml:space="preserve"> требуемых документов в электронной форме;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w:t>
      </w:r>
      <w:proofErr w:type="gramStart"/>
      <w:r w:rsidRPr="00434C22">
        <w:rPr>
          <w:rFonts w:ascii="Times New Roman" w:hAnsi="Times New Roman" w:cs="Times New Roman"/>
        </w:rPr>
        <w:t>представлении</w:t>
      </w:r>
      <w:proofErr w:type="gramEnd"/>
      <w:r w:rsidRPr="00434C22">
        <w:rPr>
          <w:rFonts w:ascii="Times New Roman" w:hAnsi="Times New Roman" w:cs="Times New Roman"/>
        </w:rPr>
        <w:t xml:space="preserve"> заявителем требуемых документов в электронной форме, не соответствующей требованиям, установленным в </w:t>
      </w:r>
      <w:hyperlink w:anchor="P87">
        <w:r w:rsidRPr="00434C22">
          <w:rPr>
            <w:rFonts w:ascii="Times New Roman" w:hAnsi="Times New Roman" w:cs="Times New Roman"/>
            <w:color w:val="0000FF"/>
          </w:rPr>
          <w:t>пункте 7</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представление заявления, оформленного с нарушением требований настоящего административного регламента, в том числе некорректное (неполное или неправильное) заполнение обязательных полей в форме заявлений, предусмотренных </w:t>
      </w:r>
      <w:hyperlink w:anchor="P484">
        <w:r w:rsidRPr="00434C22">
          <w:rPr>
            <w:rFonts w:ascii="Times New Roman" w:hAnsi="Times New Roman" w:cs="Times New Roman"/>
            <w:color w:val="0000FF"/>
          </w:rPr>
          <w:t>приложениями 1</w:t>
        </w:r>
      </w:hyperlink>
      <w:r w:rsidRPr="00434C22">
        <w:rPr>
          <w:rFonts w:ascii="Times New Roman" w:hAnsi="Times New Roman" w:cs="Times New Roman"/>
        </w:rPr>
        <w:t xml:space="preserve">, </w:t>
      </w:r>
      <w:hyperlink w:anchor="P597">
        <w:r w:rsidRPr="00434C22">
          <w:rPr>
            <w:rFonts w:ascii="Times New Roman" w:hAnsi="Times New Roman" w:cs="Times New Roman"/>
            <w:color w:val="0000FF"/>
          </w:rPr>
          <w:t>2</w:t>
        </w:r>
      </w:hyperlink>
      <w:r w:rsidRPr="00434C22">
        <w:rPr>
          <w:rFonts w:ascii="Times New Roman" w:hAnsi="Times New Roman" w:cs="Times New Roman"/>
        </w:rPr>
        <w:t xml:space="preserve"> к настоящему административному регламенту, отсутствие электронной подписи заявителя.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В указанных случаях заявителю направляется электронное сообщение с указанием причины отказа в приеме документов.</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 xml:space="preserve">Основания для приостановления предоставления </w:t>
      </w:r>
      <w:proofErr w:type="gramStart"/>
      <w:r w:rsidRPr="00434C22">
        <w:rPr>
          <w:rFonts w:ascii="Times New Roman" w:hAnsi="Times New Roman" w:cs="Times New Roman"/>
        </w:rPr>
        <w:t>муниципальной</w:t>
      </w:r>
      <w:proofErr w:type="gramEnd"/>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услуги, отказа в предоставлении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20. Основания приостановления предоставления муниципальной услуги не предусмотрены действующим законодательством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21. Основания для отказа в предоставлении муниципальной услуги:</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1) размещение нестационарного торгового объекта в месте, указанном в заявлении, размещение в котором не допускается в соответствии с требованиями земельного законодательства, законодательства о градостроительной деятельности, законодательства о защите прав потребителей, законодательства в области обеспечения санитарно-эпидемиологического благополучия населения, законодательства о пожарной безопасности, законодательства о безопасности дорожного движения, законодательства в области охраны окружающей среды, в иных случаях, определенных законодательством Российской Федерации и</w:t>
      </w:r>
      <w:proofErr w:type="gramEnd"/>
      <w:r w:rsidRPr="00434C22">
        <w:rPr>
          <w:rFonts w:ascii="Times New Roman" w:hAnsi="Times New Roman" w:cs="Times New Roman"/>
        </w:rPr>
        <w:t xml:space="preserve"> Челябинской области, а также муниципальными правовыми актами </w:t>
      </w:r>
      <w:r w:rsidR="00A53F9C">
        <w:rPr>
          <w:rFonts w:ascii="Times New Roman" w:hAnsi="Times New Roman" w:cs="Times New Roman"/>
        </w:rPr>
        <w:t>Увельского муниципального 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отсутствие неиспользуемых земель или земельных участков, зданий, строений и сооружений, находящихся в муниципальной собственности, а также установленные законодательством Российской Федерации ограничения в их обороте;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земельный участок, здание, строение или сооружение, на </w:t>
      </w:r>
      <w:proofErr w:type="gramStart"/>
      <w:r w:rsidRPr="00434C22">
        <w:rPr>
          <w:rFonts w:ascii="Times New Roman" w:hAnsi="Times New Roman" w:cs="Times New Roman"/>
        </w:rPr>
        <w:t>которых</w:t>
      </w:r>
      <w:proofErr w:type="gramEnd"/>
      <w:r w:rsidRPr="00434C22">
        <w:rPr>
          <w:rFonts w:ascii="Times New Roman" w:hAnsi="Times New Roman" w:cs="Times New Roman"/>
        </w:rPr>
        <w:t xml:space="preserve"> (в которых) предлагается разместить нестационарный торговый объект, находится в частной собственности;</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4) отказ в согласовании включения нестационарного торгового объекта в схему размещения нестационарных торговых объектов </w:t>
      </w:r>
      <w:r w:rsidR="00F50896">
        <w:rPr>
          <w:rFonts w:ascii="Times New Roman" w:hAnsi="Times New Roman" w:cs="Times New Roman"/>
        </w:rPr>
        <w:t>на территории У</w:t>
      </w:r>
      <w:r w:rsidR="00A53F9C">
        <w:rPr>
          <w:rFonts w:ascii="Times New Roman" w:hAnsi="Times New Roman" w:cs="Times New Roman"/>
        </w:rPr>
        <w:t>вельского муниципального округа</w:t>
      </w:r>
      <w:r w:rsidRPr="00434C22">
        <w:rPr>
          <w:rFonts w:ascii="Times New Roman" w:hAnsi="Times New Roman" w:cs="Times New Roman"/>
        </w:rPr>
        <w:t xml:space="preserve">, полученный от федерального органа исполнительной власти или исполнительного органа Челябинской области, осуществляющего полномочия собственника имущества, в соответствии с </w:t>
      </w:r>
      <w:hyperlink r:id="rId32">
        <w:r w:rsidRPr="00434C22">
          <w:rPr>
            <w:rFonts w:ascii="Times New Roman" w:hAnsi="Times New Roman" w:cs="Times New Roman"/>
            <w:color w:val="0000FF"/>
          </w:rPr>
          <w:t>постановлением</w:t>
        </w:r>
      </w:hyperlink>
      <w:r w:rsidRPr="00434C22">
        <w:rPr>
          <w:rFonts w:ascii="Times New Roman" w:hAnsi="Times New Roman" w:cs="Times New Roman"/>
        </w:rPr>
        <w:t xml:space="preserve"> Правительства Российской Федерации от 29.09.2010 </w:t>
      </w:r>
      <w:r w:rsidR="00434C22">
        <w:rPr>
          <w:rFonts w:ascii="Times New Roman" w:hAnsi="Times New Roman" w:cs="Times New Roman"/>
        </w:rPr>
        <w:t>№</w:t>
      </w:r>
      <w:r w:rsidRPr="00434C22">
        <w:rPr>
          <w:rFonts w:ascii="Times New Roman" w:hAnsi="Times New Roman" w:cs="Times New Roman"/>
        </w:rPr>
        <w:t xml:space="preserve"> 772 "Об утверждении Правил включения нестационарных торговых объектов, расположенных на земельных участках, в зданиях, строениях и сооружениях</w:t>
      </w:r>
      <w:proofErr w:type="gramEnd"/>
      <w:r w:rsidRPr="00434C22">
        <w:rPr>
          <w:rFonts w:ascii="Times New Roman" w:hAnsi="Times New Roman" w:cs="Times New Roman"/>
        </w:rPr>
        <w:t>, находящихся в государственной собственности, в схему размещения нестационарных торговых объектов";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 наличие решения уполномоченного органа государственной власти или органа местного самоуправления в отношении земель (земельных участков), на которых планируется размещение нестационарного торгового объекта: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 о резервировании или изъятии земель (земельных участков) для государственных или </w:t>
      </w:r>
      <w:r w:rsidRPr="00434C22">
        <w:rPr>
          <w:rFonts w:ascii="Times New Roman" w:hAnsi="Times New Roman" w:cs="Times New Roman"/>
        </w:rPr>
        <w:lastRenderedPageBreak/>
        <w:t>муниципальных нужд;</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о комплексном благоустройстве территории;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6) поступление для рассмотрения в установленном порядке прошедших регистрацию заявления и документов, при наличии оснований для отказа в приеме документов, необходимых для предоставления муниципальной услуги, предусмотренных </w:t>
      </w:r>
      <w:hyperlink w:anchor="P166">
        <w:r w:rsidRPr="00434C22">
          <w:rPr>
            <w:rFonts w:ascii="Times New Roman" w:hAnsi="Times New Roman" w:cs="Times New Roman"/>
            <w:color w:val="0000FF"/>
          </w:rPr>
          <w:t>пунктом 18</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7) нахождение заявителя в реестре контролируемых лиц.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После устранения обстоятельств, послуживших основанием для отказа в предоставлении муниципальной услуги, заявитель вправе подать заявление и документы повторно.</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Размер платы, взимаемой с заявителя при предоставлении</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муниципальной услуги. Требования к помещениям,</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 xml:space="preserve">в </w:t>
      </w:r>
      <w:proofErr w:type="gramStart"/>
      <w:r w:rsidRPr="00434C22">
        <w:rPr>
          <w:rFonts w:ascii="Times New Roman" w:hAnsi="Times New Roman" w:cs="Times New Roman"/>
        </w:rPr>
        <w:t>которых</w:t>
      </w:r>
      <w:proofErr w:type="gramEnd"/>
      <w:r w:rsidRPr="00434C22">
        <w:rPr>
          <w:rFonts w:ascii="Times New Roman" w:hAnsi="Times New Roman" w:cs="Times New Roman"/>
        </w:rPr>
        <w:t xml:space="preserve"> предоставляется муниципальная услуга, показатели</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доступности и качества предоставления муниципальной услуги,</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в том числе к обеспечению доступности для инвалидов</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указанных объектов в соответствии с законодательством</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Российской Федерации о социальной защите инвалидов</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22. Муниципальная услуга в соответствии с настоящим административным регламентом предоставляется бесплатно.</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предоставляющего муниципальную услугу, и (или) должностного лица органа, предоставляющего муниципальную услугу, МФЦ и (или) работника МФЦ, организаций, осуществляющих функции по предоставлению муниципальных услуг, или их работников, плата с заявителя не взимается.</w:t>
      </w:r>
      <w:proofErr w:type="gramEnd"/>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23. Максимальный срок ожидания заявителя в очереди при подаче заявления и при получении результата предоставления муниципальной услуги в </w:t>
      </w:r>
      <w:r w:rsidR="005B481B">
        <w:rPr>
          <w:rFonts w:ascii="Times New Roman" w:hAnsi="Times New Roman" w:cs="Times New Roman"/>
        </w:rPr>
        <w:t>Отделе</w:t>
      </w:r>
      <w:r w:rsidRPr="00434C22">
        <w:rPr>
          <w:rFonts w:ascii="Times New Roman" w:hAnsi="Times New Roman" w:cs="Times New Roman"/>
        </w:rPr>
        <w:t xml:space="preserve"> и МФЦ не должен превышать 15 минут.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24. Рабочее место работников </w:t>
      </w:r>
      <w:r w:rsidR="005B481B">
        <w:rPr>
          <w:rFonts w:ascii="Times New Roman" w:hAnsi="Times New Roman" w:cs="Times New Roman"/>
        </w:rPr>
        <w:t>Отдела</w:t>
      </w:r>
      <w:r w:rsidRPr="00434C22">
        <w:rPr>
          <w:rFonts w:ascii="Times New Roman" w:hAnsi="Times New Roman" w:cs="Times New Roman"/>
        </w:rPr>
        <w:t xml:space="preserve"> оснащается настенной вывеской с указанием фамилии, имени, отчества и должности.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25. В помещениях обеспечивается создание инвалидам условий доступности объектов, в которых осуществляется предоставление муниципальной услуги, в соответствии с требованиями, установленными законодательством о социальной защите инвалидов и иными нормативными правовыми актами, в том числе: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возможность беспрепятственного входа в здание и выхода из него;</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возможность самостоятельного передвижения по территории </w:t>
      </w:r>
      <w:r w:rsidR="00E90D19">
        <w:rPr>
          <w:rFonts w:ascii="Times New Roman" w:hAnsi="Times New Roman" w:cs="Times New Roman"/>
        </w:rPr>
        <w:t>Отдела</w:t>
      </w:r>
      <w:r w:rsidRPr="00434C22">
        <w:rPr>
          <w:rFonts w:ascii="Times New Roman" w:hAnsi="Times New Roman" w:cs="Times New Roman"/>
        </w:rPr>
        <w:t xml:space="preserve"> в целях доступа к месту предоставления муниципальной услуги, в том числе с помощью специалистов, участвующих в оказании муниципальной услуги, </w:t>
      </w:r>
      <w:proofErr w:type="spellStart"/>
      <w:r w:rsidRPr="00434C22">
        <w:rPr>
          <w:rFonts w:ascii="Times New Roman" w:hAnsi="Times New Roman" w:cs="Times New Roman"/>
        </w:rPr>
        <w:t>ассистивных</w:t>
      </w:r>
      <w:proofErr w:type="spellEnd"/>
      <w:r w:rsidRPr="00434C22">
        <w:rPr>
          <w:rFonts w:ascii="Times New Roman" w:hAnsi="Times New Roman" w:cs="Times New Roman"/>
        </w:rPr>
        <w:t xml:space="preserve"> и вспомогательных технологий, а также сменного кресла-коляски;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возможность посадки в транспортное средство и высадки из него перед входом в </w:t>
      </w:r>
      <w:r w:rsidR="00E90D19">
        <w:rPr>
          <w:rFonts w:ascii="Times New Roman" w:hAnsi="Times New Roman" w:cs="Times New Roman"/>
        </w:rPr>
        <w:t>Отдел</w:t>
      </w:r>
      <w:r w:rsidRPr="00434C22">
        <w:rPr>
          <w:rFonts w:ascii="Times New Roman" w:hAnsi="Times New Roman" w:cs="Times New Roman"/>
        </w:rPr>
        <w:t xml:space="preserve">, в том числе с использованием кресла-коляски и, при необходимости, с помощью специалистов </w:t>
      </w:r>
      <w:r w:rsidR="00056922">
        <w:rPr>
          <w:rFonts w:ascii="Times New Roman" w:hAnsi="Times New Roman" w:cs="Times New Roman"/>
        </w:rPr>
        <w:t>Отдела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4) сопровождение инвалидов, имеющих стойкие нарушения функции зрения и самостоятельного передвижения, по территории </w:t>
      </w:r>
      <w:r w:rsidR="00E90D19">
        <w:rPr>
          <w:rFonts w:ascii="Times New Roman" w:hAnsi="Times New Roman" w:cs="Times New Roman"/>
        </w:rPr>
        <w:t>Отдела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5) содействие инвалиду при входе в </w:t>
      </w:r>
      <w:r w:rsidR="00E90D19">
        <w:rPr>
          <w:rFonts w:ascii="Times New Roman" w:hAnsi="Times New Roman" w:cs="Times New Roman"/>
        </w:rPr>
        <w:t xml:space="preserve">Отдел </w:t>
      </w:r>
      <w:r w:rsidRPr="00434C22">
        <w:rPr>
          <w:rFonts w:ascii="Times New Roman" w:hAnsi="Times New Roman" w:cs="Times New Roman"/>
        </w:rPr>
        <w:t>и выходе из него, информирование инвалида о доступных маршрутах общественного транспорта;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 xml:space="preserve">6) обеспечение допуска в </w:t>
      </w:r>
      <w:r w:rsidR="00E90D19">
        <w:rPr>
          <w:rFonts w:ascii="Times New Roman" w:hAnsi="Times New Roman" w:cs="Times New Roman"/>
        </w:rPr>
        <w:t>Отдел</w:t>
      </w:r>
      <w:r w:rsidR="00E90D19" w:rsidRPr="00434C22">
        <w:rPr>
          <w:rFonts w:ascii="Times New Roman" w:hAnsi="Times New Roman" w:cs="Times New Roman"/>
        </w:rPr>
        <w:t xml:space="preserve"> </w:t>
      </w:r>
      <w:r w:rsidRPr="00434C22">
        <w:rPr>
          <w:rFonts w:ascii="Times New Roman" w:hAnsi="Times New Roman" w:cs="Times New Roman"/>
        </w:rPr>
        <w:t xml:space="preserve">собаки-проводника при наличии документа, подтверждающего ее специальное обучение, выданного по </w:t>
      </w:r>
      <w:hyperlink r:id="rId33">
        <w:r w:rsidRPr="00434C22">
          <w:rPr>
            <w:rFonts w:ascii="Times New Roman" w:hAnsi="Times New Roman" w:cs="Times New Roman"/>
            <w:color w:val="0000FF"/>
          </w:rPr>
          <w:t>форме</w:t>
        </w:r>
      </w:hyperlink>
      <w:r w:rsidRPr="00434C22">
        <w:rPr>
          <w:rFonts w:ascii="Times New Roman" w:hAnsi="Times New Roman" w:cs="Times New Roman"/>
        </w:rPr>
        <w:t xml:space="preserve"> и в </w:t>
      </w:r>
      <w:hyperlink r:id="rId34">
        <w:r w:rsidRPr="00434C22">
          <w:rPr>
            <w:rFonts w:ascii="Times New Roman" w:hAnsi="Times New Roman" w:cs="Times New Roman"/>
            <w:color w:val="0000FF"/>
          </w:rPr>
          <w:t>порядке</w:t>
        </w:r>
      </w:hyperlink>
      <w:r w:rsidRPr="00434C22">
        <w:rPr>
          <w:rFonts w:ascii="Times New Roman" w:hAnsi="Times New Roman" w:cs="Times New Roman"/>
        </w:rPr>
        <w:t xml:space="preserve">, </w:t>
      </w:r>
      <w:proofErr w:type="gramStart"/>
      <w:r w:rsidRPr="00434C22">
        <w:rPr>
          <w:rFonts w:ascii="Times New Roman" w:hAnsi="Times New Roman" w:cs="Times New Roman"/>
        </w:rPr>
        <w:t>утвержденными</w:t>
      </w:r>
      <w:proofErr w:type="gramEnd"/>
      <w:r w:rsidRPr="00434C22">
        <w:rPr>
          <w:rFonts w:ascii="Times New Roman" w:hAnsi="Times New Roman" w:cs="Times New Roman"/>
        </w:rPr>
        <w:t xml:space="preserve"> приказом Министерства труда и социальной защиты Российской Федерации от 22.06.2015 </w:t>
      </w:r>
      <w:r w:rsidR="00434C22">
        <w:rPr>
          <w:rFonts w:ascii="Times New Roman" w:hAnsi="Times New Roman" w:cs="Times New Roman"/>
        </w:rPr>
        <w:t>№</w:t>
      </w:r>
      <w:r w:rsidRPr="00434C22">
        <w:rPr>
          <w:rFonts w:ascii="Times New Roman" w:hAnsi="Times New Roman" w:cs="Times New Roman"/>
        </w:rPr>
        <w:t xml:space="preserve"> 386н.</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Место ожидания должно соответствовать комфортным условиям для заявителей. Место ожидания оборудуется стульями.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Текстовая информация о порядке предоставления муниципальной услуги размещается на информационных стендах и должна находиться в местах ожидания заявителей.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Тексты информационных материалов печатаются удобным для чтения шрифтом, без исправлений, наиболее важные места подчеркиваются.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Обеспечивается предоставление бесплатно в доступной форме с учетом стойких </w:t>
      </w:r>
      <w:proofErr w:type="gramStart"/>
      <w:r w:rsidRPr="00434C22">
        <w:rPr>
          <w:rFonts w:ascii="Times New Roman" w:hAnsi="Times New Roman" w:cs="Times New Roman"/>
        </w:rPr>
        <w:t>расстройств функций организма инвалидов информации</w:t>
      </w:r>
      <w:proofErr w:type="gramEnd"/>
      <w:r w:rsidRPr="00434C22">
        <w:rPr>
          <w:rFonts w:ascii="Times New Roman" w:hAnsi="Times New Roman" w:cs="Times New Roman"/>
        </w:rPr>
        <w:t xml:space="preserve"> об их правах и обязанностях, сроках, порядке и условиях предоставления муниципальной услуги, доступности ее предоставления.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26. Помещение, в котором осуществляется прием заявителей, должно обеспечивать:</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комфортное расположение заявителя;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возможность и удобство оформления заявителем письменного обращения;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доступ к нормативным правовым актам, регулирующим предоставление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наличие письменных принадлежностей и бумаги формата А</w:t>
      </w:r>
      <w:proofErr w:type="gramStart"/>
      <w:r w:rsidRPr="00434C22">
        <w:rPr>
          <w:rFonts w:ascii="Times New Roman" w:hAnsi="Times New Roman" w:cs="Times New Roman"/>
        </w:rPr>
        <w:t>4</w:t>
      </w:r>
      <w:proofErr w:type="gramEnd"/>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Места предоставления муниципальной услуги должны быть оборудованы компьютером, телефонной связью, множительной техникой, средствами пожаротушения и оповещения о возникновении чрезвычайной ситуации, а также должны быть предусмотрены доступные места общественного пользования и места хранения верхней одежды граждан.</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27. Показателями доступности и качества предоставления муниципальной услуги являются: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полнота информирования заявителей о ходе рассмотрения заявления;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строгое соблюдение сроков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профессиональная подготовка сотрудников органа, осуществляющего предоставление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удобство и доступность получения информации заявителями о порядке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 оперативность вынесения решения в отношении рассматриваемого заявления;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6) возможность подачи документов в электронной форме.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28. Информирование о порядке получения заявителем муниципальной услуги осуществляется: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непосредственно в </w:t>
      </w:r>
      <w:r w:rsidR="007C16F2">
        <w:rPr>
          <w:rFonts w:ascii="Times New Roman" w:hAnsi="Times New Roman" w:cs="Times New Roman"/>
        </w:rPr>
        <w:t>Отделе</w:t>
      </w:r>
      <w:r w:rsidR="007C16F2" w:rsidRPr="00434C22">
        <w:rPr>
          <w:rFonts w:ascii="Times New Roman" w:hAnsi="Times New Roman" w:cs="Times New Roman"/>
        </w:rPr>
        <w:t xml:space="preserve"> </w:t>
      </w:r>
      <w:r w:rsidRPr="00434C22">
        <w:rPr>
          <w:rFonts w:ascii="Times New Roman" w:hAnsi="Times New Roman" w:cs="Times New Roman"/>
        </w:rPr>
        <w:t>путем письменного обращения или устного обращения заявителя, в том числе с использованием средств телефонной связи, электронного информирования, а также в МФЦ;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посредством размещения информации о предоставлении муниципальной услуги, в том числе на информационных стендах в </w:t>
      </w:r>
      <w:r w:rsidR="007C16F2">
        <w:rPr>
          <w:rFonts w:ascii="Times New Roman" w:hAnsi="Times New Roman" w:cs="Times New Roman"/>
        </w:rPr>
        <w:t xml:space="preserve">Отделе </w:t>
      </w:r>
      <w:r w:rsidRPr="00434C22">
        <w:rPr>
          <w:rFonts w:ascii="Times New Roman" w:hAnsi="Times New Roman" w:cs="Times New Roman"/>
        </w:rPr>
        <w:t xml:space="preserve">и в МФЦ, официальном сайте </w:t>
      </w:r>
      <w:r w:rsidR="007C16F2">
        <w:rPr>
          <w:rFonts w:ascii="Times New Roman" w:hAnsi="Times New Roman" w:cs="Times New Roman"/>
        </w:rPr>
        <w:t>Увельского муниципального округа</w:t>
      </w:r>
      <w:r w:rsidRPr="00434C22">
        <w:rPr>
          <w:rFonts w:ascii="Times New Roman" w:hAnsi="Times New Roman" w:cs="Times New Roman"/>
        </w:rPr>
        <w:t xml:space="preserve"> в сети Интернет;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3) путем размещения информационных материалов в средствах массовой информации.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29. При подаче заявления с использованием Единого портала заявитель информируется о ходе рассмотрения заявления через Единый портал.</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30. Информация о местонахождении и графике работы </w:t>
      </w:r>
      <w:r w:rsidR="007C16F2">
        <w:rPr>
          <w:rFonts w:ascii="Times New Roman" w:hAnsi="Times New Roman" w:cs="Times New Roman"/>
        </w:rPr>
        <w:t>Отдела</w:t>
      </w:r>
      <w:r w:rsidRPr="00434C22">
        <w:rPr>
          <w:rFonts w:ascii="Times New Roman" w:hAnsi="Times New Roman" w:cs="Times New Roman"/>
        </w:rPr>
        <w:t xml:space="preserve"> и МФЦ:</w:t>
      </w:r>
    </w:p>
    <w:p w:rsidR="00BD5568" w:rsidRPr="00097F05" w:rsidRDefault="00BD5568">
      <w:pPr>
        <w:pStyle w:val="ConsPlusNormal"/>
        <w:spacing w:before="220"/>
        <w:ind w:firstLine="540"/>
        <w:jc w:val="both"/>
        <w:rPr>
          <w:rFonts w:ascii="Times New Roman" w:hAnsi="Times New Roman" w:cs="Times New Roman"/>
          <w:color w:val="000000" w:themeColor="text1"/>
        </w:rPr>
      </w:pPr>
      <w:r w:rsidRPr="00097F05">
        <w:rPr>
          <w:rFonts w:ascii="Times New Roman" w:hAnsi="Times New Roman" w:cs="Times New Roman"/>
          <w:color w:val="000000" w:themeColor="text1"/>
        </w:rPr>
        <w:t xml:space="preserve">1) </w:t>
      </w:r>
      <w:r w:rsidR="007C16F2" w:rsidRPr="00097F05">
        <w:rPr>
          <w:rFonts w:ascii="Times New Roman" w:hAnsi="Times New Roman" w:cs="Times New Roman"/>
          <w:color w:val="000000" w:themeColor="text1"/>
        </w:rPr>
        <w:t>Отдел</w:t>
      </w:r>
      <w:r w:rsidRPr="00097F05">
        <w:rPr>
          <w:rFonts w:ascii="Times New Roman" w:hAnsi="Times New Roman" w:cs="Times New Roman"/>
          <w:color w:val="000000" w:themeColor="text1"/>
        </w:rPr>
        <w:t>:</w:t>
      </w:r>
    </w:p>
    <w:p w:rsidR="00BD5568" w:rsidRPr="00097F05" w:rsidRDefault="00BD5568">
      <w:pPr>
        <w:pStyle w:val="ConsPlusNormal"/>
        <w:spacing w:before="220"/>
        <w:ind w:firstLine="540"/>
        <w:jc w:val="both"/>
        <w:rPr>
          <w:rFonts w:ascii="Times New Roman" w:hAnsi="Times New Roman" w:cs="Times New Roman"/>
          <w:color w:val="000000" w:themeColor="text1"/>
        </w:rPr>
      </w:pPr>
      <w:r w:rsidRPr="00097F05">
        <w:rPr>
          <w:rFonts w:ascii="Times New Roman" w:hAnsi="Times New Roman" w:cs="Times New Roman"/>
          <w:color w:val="000000" w:themeColor="text1"/>
        </w:rPr>
        <w:t xml:space="preserve">- </w:t>
      </w:r>
      <w:r w:rsidR="007C16F2" w:rsidRPr="00097F05">
        <w:rPr>
          <w:rFonts w:ascii="Times New Roman" w:hAnsi="Times New Roman" w:cs="Times New Roman"/>
          <w:color w:val="000000" w:themeColor="text1"/>
        </w:rPr>
        <w:t xml:space="preserve">п. Увельский, ул. </w:t>
      </w:r>
      <w:proofErr w:type="gramStart"/>
      <w:r w:rsidR="007C16F2" w:rsidRPr="00097F05">
        <w:rPr>
          <w:rFonts w:ascii="Times New Roman" w:hAnsi="Times New Roman" w:cs="Times New Roman"/>
          <w:color w:val="000000" w:themeColor="text1"/>
        </w:rPr>
        <w:t>Советская</w:t>
      </w:r>
      <w:proofErr w:type="gramEnd"/>
      <w:r w:rsidR="007C16F2" w:rsidRPr="00097F05">
        <w:rPr>
          <w:rFonts w:ascii="Times New Roman" w:hAnsi="Times New Roman" w:cs="Times New Roman"/>
          <w:color w:val="000000" w:themeColor="text1"/>
        </w:rPr>
        <w:t>, д. 24</w:t>
      </w:r>
      <w:r w:rsidRPr="00097F05">
        <w:rPr>
          <w:rFonts w:ascii="Times New Roman" w:hAnsi="Times New Roman" w:cs="Times New Roman"/>
          <w:color w:val="000000" w:themeColor="text1"/>
        </w:rPr>
        <w:t>,</w:t>
      </w:r>
      <w:r w:rsidR="00C9641D" w:rsidRPr="00097F05">
        <w:rPr>
          <w:rFonts w:ascii="Times New Roman" w:hAnsi="Times New Roman" w:cs="Times New Roman"/>
          <w:color w:val="000000" w:themeColor="text1"/>
        </w:rPr>
        <w:t xml:space="preserve"> </w:t>
      </w:r>
      <w:proofErr w:type="spellStart"/>
      <w:r w:rsidR="00C9641D" w:rsidRPr="00097F05">
        <w:rPr>
          <w:rFonts w:ascii="Times New Roman" w:hAnsi="Times New Roman" w:cs="Times New Roman"/>
          <w:color w:val="000000" w:themeColor="text1"/>
        </w:rPr>
        <w:t>каб</w:t>
      </w:r>
      <w:proofErr w:type="spellEnd"/>
      <w:r w:rsidR="00C9641D" w:rsidRPr="00097F05">
        <w:rPr>
          <w:rFonts w:ascii="Times New Roman" w:hAnsi="Times New Roman" w:cs="Times New Roman"/>
          <w:color w:val="000000" w:themeColor="text1"/>
        </w:rPr>
        <w:t>. 1,</w:t>
      </w:r>
      <w:r w:rsidRPr="00097F05">
        <w:rPr>
          <w:rFonts w:ascii="Times New Roman" w:hAnsi="Times New Roman" w:cs="Times New Roman"/>
          <w:color w:val="000000" w:themeColor="text1"/>
        </w:rPr>
        <w:t xml:space="preserve"> тел. 8 (351</w:t>
      </w:r>
      <w:r w:rsidR="00D12BB7" w:rsidRPr="00097F05">
        <w:rPr>
          <w:rFonts w:ascii="Times New Roman" w:hAnsi="Times New Roman" w:cs="Times New Roman"/>
          <w:color w:val="000000" w:themeColor="text1"/>
        </w:rPr>
        <w:t>66</w:t>
      </w:r>
      <w:r w:rsidRPr="00097F05">
        <w:rPr>
          <w:rFonts w:ascii="Times New Roman" w:hAnsi="Times New Roman" w:cs="Times New Roman"/>
          <w:color w:val="000000" w:themeColor="text1"/>
        </w:rPr>
        <w:t>)</w:t>
      </w:r>
      <w:r w:rsidR="00D12BB7">
        <w:rPr>
          <w:rFonts w:ascii="Times New Roman" w:hAnsi="Times New Roman" w:cs="Times New Roman"/>
          <w:color w:val="000000" w:themeColor="text1"/>
        </w:rPr>
        <w:t>-</w:t>
      </w:r>
      <w:r w:rsidR="007C16F2" w:rsidRPr="00097F05">
        <w:rPr>
          <w:rFonts w:ascii="Times New Roman" w:hAnsi="Times New Roman" w:cs="Times New Roman"/>
          <w:color w:val="000000" w:themeColor="text1"/>
        </w:rPr>
        <w:t>3</w:t>
      </w:r>
      <w:r w:rsidR="00D12BB7">
        <w:rPr>
          <w:rFonts w:ascii="Times New Roman" w:hAnsi="Times New Roman" w:cs="Times New Roman"/>
          <w:color w:val="000000" w:themeColor="text1"/>
        </w:rPr>
        <w:t>-</w:t>
      </w:r>
      <w:r w:rsidR="007C16F2" w:rsidRPr="00097F05">
        <w:rPr>
          <w:rFonts w:ascii="Times New Roman" w:hAnsi="Times New Roman" w:cs="Times New Roman"/>
          <w:color w:val="000000" w:themeColor="text1"/>
        </w:rPr>
        <w:t>26</w:t>
      </w:r>
      <w:r w:rsidR="00D12BB7">
        <w:rPr>
          <w:rFonts w:ascii="Times New Roman" w:hAnsi="Times New Roman" w:cs="Times New Roman"/>
          <w:color w:val="000000" w:themeColor="text1"/>
        </w:rPr>
        <w:t>-</w:t>
      </w:r>
      <w:r w:rsidR="007C16F2" w:rsidRPr="00097F05">
        <w:rPr>
          <w:rFonts w:ascii="Times New Roman" w:hAnsi="Times New Roman" w:cs="Times New Roman"/>
          <w:color w:val="000000" w:themeColor="text1"/>
        </w:rPr>
        <w:t>80</w:t>
      </w:r>
      <w:r w:rsidRPr="00097F05">
        <w:rPr>
          <w:rFonts w:ascii="Times New Roman" w:hAnsi="Times New Roman" w:cs="Times New Roman"/>
          <w:color w:val="000000" w:themeColor="text1"/>
        </w:rPr>
        <w:t>.</w:t>
      </w:r>
    </w:p>
    <w:p w:rsidR="00BD5568" w:rsidRPr="00097F05" w:rsidRDefault="00BD5568">
      <w:pPr>
        <w:pStyle w:val="ConsPlusNormal"/>
        <w:spacing w:before="220"/>
        <w:ind w:firstLine="540"/>
        <w:jc w:val="both"/>
        <w:rPr>
          <w:rFonts w:ascii="Times New Roman" w:hAnsi="Times New Roman" w:cs="Times New Roman"/>
          <w:color w:val="000000" w:themeColor="text1"/>
        </w:rPr>
      </w:pPr>
      <w:r w:rsidRPr="00097F05">
        <w:rPr>
          <w:rFonts w:ascii="Times New Roman" w:hAnsi="Times New Roman" w:cs="Times New Roman"/>
          <w:color w:val="000000" w:themeColor="text1"/>
        </w:rPr>
        <w:t xml:space="preserve">Дни и время приема в </w:t>
      </w:r>
      <w:r w:rsidR="007C16F2" w:rsidRPr="00097F05">
        <w:rPr>
          <w:rFonts w:ascii="Times New Roman" w:hAnsi="Times New Roman" w:cs="Times New Roman"/>
          <w:color w:val="000000" w:themeColor="text1"/>
        </w:rPr>
        <w:t>Отделе</w:t>
      </w:r>
      <w:r w:rsidRPr="00097F05">
        <w:rPr>
          <w:rFonts w:ascii="Times New Roman" w:hAnsi="Times New Roman" w:cs="Times New Roman"/>
          <w:color w:val="000000" w:themeColor="text1"/>
        </w:rPr>
        <w:t>:</w:t>
      </w:r>
    </w:p>
    <w:p w:rsidR="00BD5568" w:rsidRPr="00097F05" w:rsidRDefault="006A326C">
      <w:pPr>
        <w:pStyle w:val="ConsPlusNormal"/>
        <w:spacing w:before="220"/>
        <w:ind w:firstLine="540"/>
        <w:jc w:val="both"/>
        <w:rPr>
          <w:rFonts w:ascii="Times New Roman" w:hAnsi="Times New Roman" w:cs="Times New Roman"/>
          <w:color w:val="000000" w:themeColor="text1"/>
        </w:rPr>
      </w:pPr>
      <w:r w:rsidRPr="00097F05">
        <w:rPr>
          <w:rFonts w:ascii="Times New Roman" w:hAnsi="Times New Roman" w:cs="Times New Roman"/>
          <w:color w:val="000000" w:themeColor="text1"/>
        </w:rPr>
        <w:t xml:space="preserve">- понедельник </w:t>
      </w:r>
      <w:r w:rsidR="00BD5568" w:rsidRPr="00097F05">
        <w:rPr>
          <w:rFonts w:ascii="Times New Roman" w:hAnsi="Times New Roman" w:cs="Times New Roman"/>
          <w:color w:val="000000" w:themeColor="text1"/>
        </w:rPr>
        <w:t xml:space="preserve">с </w:t>
      </w:r>
      <w:r w:rsidRPr="00097F05">
        <w:rPr>
          <w:rFonts w:ascii="Times New Roman" w:hAnsi="Times New Roman" w:cs="Times New Roman"/>
          <w:color w:val="000000" w:themeColor="text1"/>
        </w:rPr>
        <w:t>8</w:t>
      </w:r>
      <w:r w:rsidR="00BD5568" w:rsidRPr="00097F05">
        <w:rPr>
          <w:rFonts w:ascii="Times New Roman" w:hAnsi="Times New Roman" w:cs="Times New Roman"/>
          <w:color w:val="000000" w:themeColor="text1"/>
        </w:rPr>
        <w:t xml:space="preserve"> ч. до 17 ч.</w:t>
      </w:r>
      <w:r w:rsidRPr="00097F05">
        <w:rPr>
          <w:rFonts w:ascii="Times New Roman" w:hAnsi="Times New Roman" w:cs="Times New Roman"/>
          <w:color w:val="000000" w:themeColor="text1"/>
        </w:rPr>
        <w:t>, вторник-пятница с 8 ч. до 16 ч.</w:t>
      </w:r>
      <w:proofErr w:type="gramStart"/>
      <w:r w:rsidRPr="00097F05">
        <w:rPr>
          <w:rFonts w:ascii="Times New Roman" w:hAnsi="Times New Roman" w:cs="Times New Roman"/>
          <w:color w:val="000000" w:themeColor="text1"/>
        </w:rPr>
        <w:t xml:space="preserve"> ;</w:t>
      </w:r>
      <w:proofErr w:type="gramEnd"/>
    </w:p>
    <w:p w:rsidR="00BD5568" w:rsidRPr="00097F05" w:rsidRDefault="00BD5568">
      <w:pPr>
        <w:pStyle w:val="ConsPlusNormal"/>
        <w:spacing w:before="220"/>
        <w:ind w:firstLine="540"/>
        <w:jc w:val="both"/>
        <w:rPr>
          <w:rFonts w:ascii="Times New Roman" w:hAnsi="Times New Roman" w:cs="Times New Roman"/>
          <w:color w:val="000000" w:themeColor="text1"/>
        </w:rPr>
      </w:pPr>
      <w:r w:rsidRPr="00097F05">
        <w:rPr>
          <w:rFonts w:ascii="Times New Roman" w:hAnsi="Times New Roman" w:cs="Times New Roman"/>
          <w:color w:val="000000" w:themeColor="text1"/>
        </w:rPr>
        <w:t>- перерыв с 12 ч. до 1</w:t>
      </w:r>
      <w:r w:rsidR="006A326C" w:rsidRPr="00097F05">
        <w:rPr>
          <w:rFonts w:ascii="Times New Roman" w:hAnsi="Times New Roman" w:cs="Times New Roman"/>
          <w:color w:val="000000" w:themeColor="text1"/>
        </w:rPr>
        <w:t>3 ч</w:t>
      </w:r>
      <w:proofErr w:type="gramStart"/>
      <w:r w:rsidR="006A326C" w:rsidRPr="00097F05">
        <w:rPr>
          <w:rFonts w:ascii="Times New Roman" w:hAnsi="Times New Roman" w:cs="Times New Roman"/>
          <w:color w:val="000000" w:themeColor="text1"/>
        </w:rPr>
        <w:t>..</w:t>
      </w:r>
      <w:proofErr w:type="gramEnd"/>
    </w:p>
    <w:p w:rsidR="00306FA2"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Почтовый адрес для направления заявления, документов и обращений:</w:t>
      </w:r>
      <w:r w:rsidR="00C9641D" w:rsidRPr="00523277">
        <w:rPr>
          <w:rFonts w:ascii="Times New Roman" w:hAnsi="Times New Roman" w:cs="Times New Roman"/>
          <w:color w:val="000000" w:themeColor="text1"/>
        </w:rPr>
        <w:t xml:space="preserve"> п. Увельский, ул. Советская, д. </w:t>
      </w:r>
      <w:r w:rsidR="00306FA2" w:rsidRPr="00523277">
        <w:rPr>
          <w:rFonts w:ascii="Times New Roman" w:hAnsi="Times New Roman" w:cs="Times New Roman"/>
          <w:color w:val="000000" w:themeColor="text1"/>
        </w:rPr>
        <w:t>26, 457000, Администрация Увельского муниципального округа</w:t>
      </w:r>
      <w:r w:rsidR="00C85D38" w:rsidRPr="00523277">
        <w:rPr>
          <w:rFonts w:ascii="Times New Roman" w:hAnsi="Times New Roman" w:cs="Times New Roman"/>
          <w:color w:val="000000" w:themeColor="text1"/>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Адрес официального сайта Администрации </w:t>
      </w:r>
      <w:r w:rsidR="00170C6D">
        <w:rPr>
          <w:rFonts w:ascii="Times New Roman" w:hAnsi="Times New Roman" w:cs="Times New Roman"/>
        </w:rPr>
        <w:t>округа</w:t>
      </w:r>
      <w:r w:rsidRPr="00434C22">
        <w:rPr>
          <w:rFonts w:ascii="Times New Roman" w:hAnsi="Times New Roman" w:cs="Times New Roman"/>
        </w:rPr>
        <w:t xml:space="preserve">: </w:t>
      </w:r>
      <w:hyperlink r:id="rId35" w:history="1">
        <w:r w:rsidR="00306FA2" w:rsidRPr="00997F2E">
          <w:rPr>
            <w:rStyle w:val="a5"/>
          </w:rPr>
          <w:t>www.admuvelka.ru</w:t>
        </w:r>
      </w:hyperlink>
      <w:proofErr w:type="gramStart"/>
      <w:r w:rsidR="00C85D38">
        <w:t xml:space="preserve"> ;</w:t>
      </w:r>
      <w:proofErr w:type="gramEnd"/>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МФЦ: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 </w:t>
      </w:r>
      <w:r w:rsidR="00986BC3">
        <w:rPr>
          <w:rFonts w:ascii="Times New Roman" w:hAnsi="Times New Roman" w:cs="Times New Roman"/>
        </w:rPr>
        <w:t>п. Увельский, ул. Кирова, д. 2</w:t>
      </w:r>
      <w:r w:rsidRPr="00434C22">
        <w:rPr>
          <w:rFonts w:ascii="Times New Roman" w:hAnsi="Times New Roman" w:cs="Times New Roman"/>
        </w:rPr>
        <w:t>;</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xml:space="preserve">Адрес Портала многофункциональных центров предоставления государственных и муниципальных услуг Челябинской области в сети Интернет: </w:t>
      </w:r>
      <w:hyperlink r:id="rId36">
        <w:r w:rsidRPr="00523277">
          <w:rPr>
            <w:rFonts w:ascii="Times New Roman" w:hAnsi="Times New Roman" w:cs="Times New Roman"/>
            <w:color w:val="000000" w:themeColor="text1"/>
          </w:rPr>
          <w:t>http://mfc74.ru</w:t>
        </w:r>
      </w:hyperlink>
      <w:r w:rsidRPr="00523277">
        <w:rPr>
          <w:rFonts w:ascii="Times New Roman" w:hAnsi="Times New Roman" w:cs="Times New Roman"/>
          <w:color w:val="000000" w:themeColor="text1"/>
        </w:rPr>
        <w:t xml:space="preserve"> (далее - Портал МФЦ).</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Телефон: 8(351</w:t>
      </w:r>
      <w:r w:rsidR="00D12BB7" w:rsidRPr="00523277">
        <w:rPr>
          <w:rFonts w:ascii="Times New Roman" w:hAnsi="Times New Roman" w:cs="Times New Roman"/>
          <w:color w:val="000000" w:themeColor="text1"/>
        </w:rPr>
        <w:t>21</w:t>
      </w:r>
      <w:r w:rsidRPr="00523277">
        <w:rPr>
          <w:rFonts w:ascii="Times New Roman" w:hAnsi="Times New Roman" w:cs="Times New Roman"/>
          <w:color w:val="000000" w:themeColor="text1"/>
        </w:rPr>
        <w:t>)</w:t>
      </w:r>
      <w:r w:rsidR="00D12BB7" w:rsidRPr="00523277">
        <w:rPr>
          <w:rFonts w:ascii="Times New Roman" w:hAnsi="Times New Roman" w:cs="Times New Roman"/>
          <w:color w:val="000000" w:themeColor="text1"/>
        </w:rPr>
        <w:t>-</w:t>
      </w:r>
      <w:r w:rsidRPr="00523277">
        <w:rPr>
          <w:rFonts w:ascii="Times New Roman" w:hAnsi="Times New Roman" w:cs="Times New Roman"/>
          <w:color w:val="000000" w:themeColor="text1"/>
        </w:rPr>
        <w:t>1</w:t>
      </w:r>
      <w:r w:rsidR="00D12BB7" w:rsidRPr="00523277">
        <w:rPr>
          <w:rFonts w:ascii="Times New Roman" w:hAnsi="Times New Roman" w:cs="Times New Roman"/>
          <w:color w:val="000000" w:themeColor="text1"/>
        </w:rPr>
        <w:t>-</w:t>
      </w:r>
      <w:r w:rsidRPr="00523277">
        <w:rPr>
          <w:rFonts w:ascii="Times New Roman" w:hAnsi="Times New Roman" w:cs="Times New Roman"/>
          <w:color w:val="000000" w:themeColor="text1"/>
        </w:rPr>
        <w:t>08</w:t>
      </w:r>
      <w:r w:rsidR="00D12BB7" w:rsidRPr="00523277">
        <w:rPr>
          <w:rFonts w:ascii="Times New Roman" w:hAnsi="Times New Roman" w:cs="Times New Roman"/>
          <w:color w:val="000000" w:themeColor="text1"/>
        </w:rPr>
        <w:t>-</w:t>
      </w:r>
      <w:r w:rsidRPr="00523277">
        <w:rPr>
          <w:rFonts w:ascii="Times New Roman" w:hAnsi="Times New Roman" w:cs="Times New Roman"/>
          <w:color w:val="000000" w:themeColor="text1"/>
        </w:rPr>
        <w:t>92.</w:t>
      </w:r>
    </w:p>
    <w:p w:rsidR="00BD5568" w:rsidRPr="00523277" w:rsidRDefault="00BD5568">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График работы:</w:t>
      </w:r>
    </w:p>
    <w:p w:rsidR="00D12BB7" w:rsidRPr="00523277" w:rsidRDefault="00AE74AD">
      <w:pPr>
        <w:pStyle w:val="ConsPlusNormal"/>
        <w:spacing w:before="220"/>
        <w:ind w:firstLine="540"/>
        <w:jc w:val="both"/>
        <w:rPr>
          <w:rFonts w:ascii="Times New Roman" w:hAnsi="Times New Roman" w:cs="Times New Roman"/>
          <w:color w:val="000000" w:themeColor="text1"/>
        </w:rPr>
      </w:pPr>
      <w:r>
        <w:rPr>
          <w:rFonts w:ascii="Times New Roman" w:hAnsi="Times New Roman" w:cs="Times New Roman"/>
          <w:color w:val="000000" w:themeColor="text1"/>
        </w:rPr>
        <w:t>- понедельник: с 8 ч. до 15 ч.</w:t>
      </w:r>
      <w:r w:rsidR="00D12BB7" w:rsidRPr="00523277">
        <w:rPr>
          <w:rFonts w:ascii="Times New Roman" w:hAnsi="Times New Roman" w:cs="Times New Roman"/>
          <w:color w:val="000000" w:themeColor="text1"/>
        </w:rPr>
        <w:t>;</w:t>
      </w:r>
    </w:p>
    <w:p w:rsidR="00D12BB7" w:rsidRPr="00523277" w:rsidRDefault="00D12BB7">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вторник: с 9 ч. до 18 ч.</w:t>
      </w:r>
      <w:proofErr w:type="gramStart"/>
      <w:r w:rsidR="00AE74AD" w:rsidRPr="00AE74AD">
        <w:rPr>
          <w:rFonts w:ascii="Times New Roman" w:hAnsi="Times New Roman" w:cs="Times New Roman"/>
          <w:color w:val="000000" w:themeColor="text1"/>
        </w:rPr>
        <w:t xml:space="preserve"> </w:t>
      </w:r>
      <w:r w:rsidR="00AE74AD" w:rsidRPr="00523277">
        <w:rPr>
          <w:rFonts w:ascii="Times New Roman" w:hAnsi="Times New Roman" w:cs="Times New Roman"/>
          <w:color w:val="000000" w:themeColor="text1"/>
        </w:rPr>
        <w:t>;</w:t>
      </w:r>
      <w:proofErr w:type="gramEnd"/>
    </w:p>
    <w:p w:rsidR="00D12BB7" w:rsidRPr="00523277" w:rsidRDefault="00D12BB7">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среда, четверг: с 9 ч. до 17 ч.</w:t>
      </w:r>
      <w:proofErr w:type="gramStart"/>
      <w:r w:rsidR="00AE74AD" w:rsidRPr="00AE74AD">
        <w:rPr>
          <w:rFonts w:ascii="Times New Roman" w:hAnsi="Times New Roman" w:cs="Times New Roman"/>
          <w:color w:val="000000" w:themeColor="text1"/>
        </w:rPr>
        <w:t xml:space="preserve"> </w:t>
      </w:r>
      <w:r w:rsidR="00AE74AD" w:rsidRPr="00523277">
        <w:rPr>
          <w:rFonts w:ascii="Times New Roman" w:hAnsi="Times New Roman" w:cs="Times New Roman"/>
          <w:color w:val="000000" w:themeColor="text1"/>
        </w:rPr>
        <w:t>;</w:t>
      </w:r>
      <w:proofErr w:type="gramEnd"/>
    </w:p>
    <w:p w:rsidR="00BD5568" w:rsidRPr="00523277" w:rsidRDefault="00D12BB7">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xml:space="preserve">- </w:t>
      </w:r>
      <w:r w:rsidR="00BD5568" w:rsidRPr="00523277">
        <w:rPr>
          <w:rFonts w:ascii="Times New Roman" w:hAnsi="Times New Roman" w:cs="Times New Roman"/>
          <w:color w:val="000000" w:themeColor="text1"/>
        </w:rPr>
        <w:t>пятница: с 9 ч. до 1</w:t>
      </w:r>
      <w:r w:rsidRPr="00523277">
        <w:rPr>
          <w:rFonts w:ascii="Times New Roman" w:hAnsi="Times New Roman" w:cs="Times New Roman"/>
          <w:color w:val="000000" w:themeColor="text1"/>
        </w:rPr>
        <w:t>6</w:t>
      </w:r>
      <w:r w:rsidR="00BD5568" w:rsidRPr="00523277">
        <w:rPr>
          <w:rFonts w:ascii="Times New Roman" w:hAnsi="Times New Roman" w:cs="Times New Roman"/>
          <w:color w:val="000000" w:themeColor="text1"/>
        </w:rPr>
        <w:t xml:space="preserve"> ч.;</w:t>
      </w:r>
    </w:p>
    <w:p w:rsidR="00BD5568" w:rsidRPr="00523277" w:rsidRDefault="00BD5568" w:rsidP="00D12BB7">
      <w:pPr>
        <w:pStyle w:val="ConsPlusNormal"/>
        <w:spacing w:before="220"/>
        <w:ind w:firstLine="540"/>
        <w:jc w:val="both"/>
        <w:rPr>
          <w:rFonts w:ascii="Times New Roman" w:hAnsi="Times New Roman" w:cs="Times New Roman"/>
          <w:color w:val="000000" w:themeColor="text1"/>
        </w:rPr>
      </w:pPr>
      <w:r w:rsidRPr="00523277">
        <w:rPr>
          <w:rFonts w:ascii="Times New Roman" w:hAnsi="Times New Roman" w:cs="Times New Roman"/>
          <w:color w:val="000000" w:themeColor="text1"/>
        </w:rPr>
        <w:t>- суббота: с 9 ч. до 1</w:t>
      </w:r>
      <w:r w:rsidR="00D12BB7" w:rsidRPr="00523277">
        <w:rPr>
          <w:rFonts w:ascii="Times New Roman" w:hAnsi="Times New Roman" w:cs="Times New Roman"/>
          <w:color w:val="000000" w:themeColor="text1"/>
        </w:rPr>
        <w:t>3</w:t>
      </w:r>
      <w:r w:rsidR="00AE74AD">
        <w:rPr>
          <w:rFonts w:ascii="Times New Roman" w:hAnsi="Times New Roman" w:cs="Times New Roman"/>
          <w:color w:val="000000" w:themeColor="text1"/>
        </w:rPr>
        <w:t xml:space="preserve"> ч.</w:t>
      </w:r>
    </w:p>
    <w:p w:rsidR="00BD5568" w:rsidRPr="00523277" w:rsidRDefault="00BD5568">
      <w:pPr>
        <w:pStyle w:val="ConsPlusNormal"/>
        <w:jc w:val="both"/>
        <w:rPr>
          <w:rFonts w:ascii="Times New Roman" w:hAnsi="Times New Roman" w:cs="Times New Roman"/>
          <w:color w:val="000000" w:themeColor="text1"/>
        </w:rPr>
      </w:pPr>
    </w:p>
    <w:p w:rsidR="00BD5568" w:rsidRPr="00434C22" w:rsidRDefault="00BD5568">
      <w:pPr>
        <w:pStyle w:val="ConsPlusTitle"/>
        <w:jc w:val="center"/>
        <w:outlineLvl w:val="1"/>
        <w:rPr>
          <w:rFonts w:ascii="Times New Roman" w:hAnsi="Times New Roman" w:cs="Times New Roman"/>
        </w:rPr>
      </w:pPr>
      <w:r w:rsidRPr="00434C22">
        <w:rPr>
          <w:rFonts w:ascii="Times New Roman" w:hAnsi="Times New Roman" w:cs="Times New Roman"/>
        </w:rPr>
        <w:t>III. Состав, последовательность и сроки выполнения</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административных процедур, требования к порядку</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их выполнения, в том числе особенности выполнения</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административных процедур в электронной форме,</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а также особенности выполнения административных процедур</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в МФЦ либо в организациях, осуществляющих функции</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по предоставлению муниципальных услуг</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Состав, описание последовательности действий</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при предоставлении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31. Предоставление муниципальной услуги включает в себя последовательность следующих административных процедур:</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прием заявления и документов, необходимых для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2) формирование и направление межведомственных запросов в органы (организации), участвующие в предоставлении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получение от уполномоченных органов (организаций) согласований (сведений), необходимых для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4) принятие уполномоченным должностным лицом Администрации </w:t>
      </w:r>
      <w:r w:rsidR="00B20E75">
        <w:rPr>
          <w:rFonts w:ascii="Times New Roman" w:hAnsi="Times New Roman" w:cs="Times New Roman"/>
        </w:rPr>
        <w:t>округа</w:t>
      </w:r>
      <w:r w:rsidRPr="00434C22">
        <w:rPr>
          <w:rFonts w:ascii="Times New Roman" w:hAnsi="Times New Roman" w:cs="Times New Roman"/>
        </w:rPr>
        <w:t xml:space="preserve"> (далее - уполномоченное должностное лицо) решения о включении места размещения нестационарного торгового объекта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либо принятие решения об отказе во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Увельского муници</w:t>
      </w:r>
      <w:r w:rsidR="00C85D38">
        <w:rPr>
          <w:rFonts w:ascii="Times New Roman" w:hAnsi="Times New Roman" w:cs="Times New Roman"/>
        </w:rPr>
        <w:t>пального округа;</w:t>
      </w:r>
      <w:proofErr w:type="gramEnd"/>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 направление заявителю письменного уведомления о решении уполномоченного должностного лица;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6) подготовка и утверждение нормативного правового акта о внесении изменений в схему размещения нестационарных торговых объектов </w:t>
      </w:r>
      <w:r w:rsidR="00F50896">
        <w:rPr>
          <w:rFonts w:ascii="Times New Roman" w:hAnsi="Times New Roman" w:cs="Times New Roman"/>
        </w:rPr>
        <w:t>на территории У</w:t>
      </w:r>
      <w:r w:rsidR="00C85D38">
        <w:rPr>
          <w:rFonts w:ascii="Times New Roman" w:hAnsi="Times New Roman" w:cs="Times New Roman"/>
        </w:rPr>
        <w:t>вельского муниципального округа</w:t>
      </w:r>
      <w:r w:rsidRPr="00434C22">
        <w:rPr>
          <w:rFonts w:ascii="Times New Roman" w:hAnsi="Times New Roman" w:cs="Times New Roman"/>
        </w:rPr>
        <w:t>.</w:t>
      </w:r>
    </w:p>
    <w:p w:rsidR="00BD5568" w:rsidRPr="00434C22" w:rsidRDefault="00276880">
      <w:pPr>
        <w:pStyle w:val="ConsPlusNormal"/>
        <w:spacing w:before="220"/>
        <w:ind w:firstLine="540"/>
        <w:jc w:val="both"/>
        <w:rPr>
          <w:rFonts w:ascii="Times New Roman" w:hAnsi="Times New Roman" w:cs="Times New Roman"/>
        </w:rPr>
      </w:pPr>
      <w:hyperlink w:anchor="P686">
        <w:r w:rsidR="00BD5568" w:rsidRPr="00434C22">
          <w:rPr>
            <w:rFonts w:ascii="Times New Roman" w:hAnsi="Times New Roman" w:cs="Times New Roman"/>
            <w:color w:val="0000FF"/>
          </w:rPr>
          <w:t>Блок-схема</w:t>
        </w:r>
      </w:hyperlink>
      <w:r w:rsidR="00BD5568" w:rsidRPr="00434C22">
        <w:rPr>
          <w:rFonts w:ascii="Times New Roman" w:hAnsi="Times New Roman" w:cs="Times New Roman"/>
        </w:rPr>
        <w:t xml:space="preserve"> предоставления муниципальной услуги приведена в приложении 3 к настоящему административному регламенту.</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Прием заявления и документов, необходимых</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для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32. Регистрация заявления и прилагаемых к нему документов осуществляется специалистом </w:t>
      </w:r>
      <w:r w:rsidR="00B20E75">
        <w:rPr>
          <w:rFonts w:ascii="Times New Roman" w:hAnsi="Times New Roman" w:cs="Times New Roman"/>
        </w:rPr>
        <w:t>Отдела</w:t>
      </w:r>
      <w:r w:rsidRPr="00434C22">
        <w:rPr>
          <w:rFonts w:ascii="Times New Roman" w:hAnsi="Times New Roman" w:cs="Times New Roman"/>
        </w:rPr>
        <w:t xml:space="preserve">, в должностные обязанности которого входит рассмотрение документов для предоставления муниципальной услуги (далее - ответственный специалист </w:t>
      </w:r>
      <w:r w:rsidR="00180268">
        <w:rPr>
          <w:rFonts w:ascii="Times New Roman" w:hAnsi="Times New Roman" w:cs="Times New Roman"/>
        </w:rPr>
        <w:t>Отдела</w:t>
      </w:r>
      <w:r w:rsidRPr="00434C22">
        <w:rPr>
          <w:rFonts w:ascii="Times New Roman" w:hAnsi="Times New Roman" w:cs="Times New Roman"/>
        </w:rPr>
        <w:t>), в день поступления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Ответственный специалист </w:t>
      </w:r>
      <w:r w:rsidR="00B20E75">
        <w:rPr>
          <w:rFonts w:ascii="Times New Roman" w:hAnsi="Times New Roman" w:cs="Times New Roman"/>
        </w:rPr>
        <w:t>Отдела</w:t>
      </w:r>
      <w:r w:rsidR="00B20E75" w:rsidRPr="00434C22">
        <w:rPr>
          <w:rFonts w:ascii="Times New Roman" w:hAnsi="Times New Roman" w:cs="Times New Roman"/>
        </w:rPr>
        <w:t xml:space="preserve"> </w:t>
      </w:r>
      <w:r w:rsidRPr="00434C22">
        <w:rPr>
          <w:rFonts w:ascii="Times New Roman" w:hAnsi="Times New Roman" w:cs="Times New Roman"/>
        </w:rPr>
        <w:t>вносит в электронную базу данных учета входящих документов запись о приеме документов, в том числе: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регистрационный номер;</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дату приема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фамилию, имя, отчество заявителя;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фамилию, имя, отчество представителя (если с заявлением обращается представитель);</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 наименование входящего документа.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На заявлении проставляется штамп установленной формы с указанием входящего регистрационного номера и даты поступления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Время приема документов от заявителя не должно превышать 15 минут.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Документы, прилагаемые к заявлению, представляются в подлинниках либо в форме надлежащим образом заверенных копий.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 случае если заявитель прилагает к заявлению копии документов, он обязан в процессе приема документов представить ответственному специалисту </w:t>
      </w:r>
      <w:r w:rsidR="00180268">
        <w:rPr>
          <w:rFonts w:ascii="Times New Roman" w:hAnsi="Times New Roman" w:cs="Times New Roman"/>
        </w:rPr>
        <w:t>Отдела</w:t>
      </w:r>
      <w:r w:rsidRPr="00434C22">
        <w:rPr>
          <w:rFonts w:ascii="Times New Roman" w:hAnsi="Times New Roman" w:cs="Times New Roman"/>
        </w:rPr>
        <w:t xml:space="preserve"> их подлинники и предоставить ответственному специалисту </w:t>
      </w:r>
      <w:r w:rsidR="00180268">
        <w:rPr>
          <w:rFonts w:ascii="Times New Roman" w:hAnsi="Times New Roman" w:cs="Times New Roman"/>
        </w:rPr>
        <w:t>Отдела</w:t>
      </w:r>
      <w:r w:rsidR="00180268" w:rsidRPr="00434C22">
        <w:rPr>
          <w:rFonts w:ascii="Times New Roman" w:hAnsi="Times New Roman" w:cs="Times New Roman"/>
        </w:rPr>
        <w:t xml:space="preserve"> </w:t>
      </w:r>
      <w:r w:rsidRPr="00434C22">
        <w:rPr>
          <w:rFonts w:ascii="Times New Roman" w:hAnsi="Times New Roman" w:cs="Times New Roman"/>
        </w:rPr>
        <w:t>возможность сверить представленные экземпляры подлинников и копий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33. В процессе приема документов от заявителя ответственный специалист </w:t>
      </w:r>
      <w:r w:rsidR="00C75BFB">
        <w:rPr>
          <w:rFonts w:ascii="Times New Roman" w:hAnsi="Times New Roman" w:cs="Times New Roman"/>
        </w:rPr>
        <w:t>Отдела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1) проводит проверку наличия необходимых документов, прилагаемых к заявлению, при этом устанавливает личность заявителя, в том числе проверяет документ, удостоверяющий его личность и полномочия представителя (при обращении представителя заявителя), проверяет через реестр контролируемых лиц;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сверяет представленные экземпляры подлинников и копий документов в случае, если заявитель прилагает к заявлению копии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проверяет наличие оснований для отказа в приеме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регистрирует представленные документы.</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34. Полномочия единоличного исполнительного органа юридического лица, действующего от имени юридического лица без доверенности, подтверждаются учредительными документами юридического лица, решением (протоколом) об избрании единоличного исполнительного органа, а также паспортом гражданина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Полномочия физического лица подтверждаются паспортом гражданина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Полномочия представителя юридического либо физического лица, действующего на основании доверенности, подтверждаются доверенностью, выданной и оформленной в соответствии с требованиями законодательства Российской Федерации, а также паспортом гражданина Российской Федерации.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Указанные требования к подтверждению полномочий заявителей предъявляются при обращении за оказанием муниципальной услуги, в процессе оказания услуги и при получении результата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35. Результатом выполнения административной процедуры является прием и регистрация заявления о предоставлении муниципальной услуги и прилагаемых к нему документов.</w:t>
      </w:r>
    </w:p>
    <w:p w:rsidR="00BD5568" w:rsidRPr="00D12BB7" w:rsidRDefault="00BD5568">
      <w:pPr>
        <w:pStyle w:val="ConsPlusNormal"/>
        <w:spacing w:before="220"/>
        <w:ind w:firstLine="540"/>
        <w:jc w:val="both"/>
        <w:rPr>
          <w:rFonts w:ascii="Times New Roman" w:hAnsi="Times New Roman" w:cs="Times New Roman"/>
        </w:rPr>
      </w:pPr>
      <w:r w:rsidRPr="00D12BB7">
        <w:rPr>
          <w:rFonts w:ascii="Times New Roman" w:hAnsi="Times New Roman" w:cs="Times New Roman"/>
        </w:rPr>
        <w:t xml:space="preserve">36. Документы, поступившие в </w:t>
      </w:r>
      <w:r w:rsidR="00C75BFB" w:rsidRPr="00D12BB7">
        <w:rPr>
          <w:rFonts w:ascii="Times New Roman" w:hAnsi="Times New Roman" w:cs="Times New Roman"/>
        </w:rPr>
        <w:t xml:space="preserve">Отдел </w:t>
      </w:r>
      <w:r w:rsidRPr="00D12BB7">
        <w:rPr>
          <w:rFonts w:ascii="Times New Roman" w:hAnsi="Times New Roman" w:cs="Times New Roman"/>
        </w:rPr>
        <w:t xml:space="preserve">до 15 часов, регистрируются в день поступления, поступившие в </w:t>
      </w:r>
      <w:r w:rsidR="00D12BB7" w:rsidRPr="00D12BB7">
        <w:rPr>
          <w:rFonts w:ascii="Times New Roman" w:hAnsi="Times New Roman" w:cs="Times New Roman"/>
        </w:rPr>
        <w:t>Отдел</w:t>
      </w:r>
      <w:r w:rsidRPr="00D12BB7">
        <w:rPr>
          <w:rFonts w:ascii="Times New Roman" w:hAnsi="Times New Roman" w:cs="Times New Roman"/>
        </w:rPr>
        <w:t xml:space="preserve"> после 15 часов - на следующий рабочий день.</w:t>
      </w:r>
    </w:p>
    <w:p w:rsidR="00BD5568" w:rsidRPr="00D12BB7"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Формирование и направление межведомственных запросов</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в органы (организации), участвующие в предоставлении</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37. Межведомственный запрос формируется в соответствии с требованиями </w:t>
      </w:r>
      <w:hyperlink r:id="rId37">
        <w:r w:rsidRPr="00434C22">
          <w:rPr>
            <w:rFonts w:ascii="Times New Roman" w:hAnsi="Times New Roman" w:cs="Times New Roman"/>
            <w:color w:val="0000FF"/>
          </w:rPr>
          <w:t>статьи 7.2</w:t>
        </w:r>
      </w:hyperlink>
      <w:r w:rsidRPr="00434C22">
        <w:rPr>
          <w:rFonts w:ascii="Times New Roman" w:hAnsi="Times New Roman" w:cs="Times New Roman"/>
        </w:rPr>
        <w:t xml:space="preserve"> ФЗ </w:t>
      </w:r>
      <w:r w:rsidR="00D12BB7">
        <w:rPr>
          <w:rFonts w:ascii="Times New Roman" w:hAnsi="Times New Roman" w:cs="Times New Roman"/>
        </w:rPr>
        <w:br/>
      </w:r>
      <w:r w:rsidR="00434C22">
        <w:rPr>
          <w:rFonts w:ascii="Times New Roman" w:hAnsi="Times New Roman" w:cs="Times New Roman"/>
        </w:rPr>
        <w:t>№</w:t>
      </w:r>
      <w:r w:rsidRPr="00434C22">
        <w:rPr>
          <w:rFonts w:ascii="Times New Roman" w:hAnsi="Times New Roman" w:cs="Times New Roman"/>
        </w:rPr>
        <w:t xml:space="preserve"> 210 и подписывается начальником </w:t>
      </w:r>
      <w:r w:rsidR="00C75BFB">
        <w:rPr>
          <w:rFonts w:ascii="Times New Roman" w:hAnsi="Times New Roman" w:cs="Times New Roman"/>
        </w:rPr>
        <w:t>Отдела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Основанием для начала административной процедуры является поступление ответственному специалисту </w:t>
      </w:r>
      <w:r w:rsidR="00E36C65">
        <w:rPr>
          <w:rFonts w:ascii="Times New Roman" w:hAnsi="Times New Roman" w:cs="Times New Roman"/>
        </w:rPr>
        <w:t>Отдела</w:t>
      </w:r>
      <w:r w:rsidR="00E36C65" w:rsidRPr="00434C22">
        <w:rPr>
          <w:rFonts w:ascii="Times New Roman" w:hAnsi="Times New Roman" w:cs="Times New Roman"/>
        </w:rPr>
        <w:t xml:space="preserve"> </w:t>
      </w:r>
      <w:r w:rsidRPr="00434C22">
        <w:rPr>
          <w:rFonts w:ascii="Times New Roman" w:hAnsi="Times New Roman" w:cs="Times New Roman"/>
        </w:rPr>
        <w:t xml:space="preserve">документов, перечисленных в </w:t>
      </w:r>
      <w:hyperlink w:anchor="P130">
        <w:r w:rsidRPr="00434C22">
          <w:rPr>
            <w:rFonts w:ascii="Times New Roman" w:hAnsi="Times New Roman" w:cs="Times New Roman"/>
            <w:color w:val="0000FF"/>
          </w:rPr>
          <w:t>пункте 13</w:t>
        </w:r>
      </w:hyperlink>
      <w:r w:rsidRPr="00434C22">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Ответственный специалист </w:t>
      </w:r>
      <w:r w:rsidR="00E36C65">
        <w:rPr>
          <w:rFonts w:ascii="Times New Roman" w:hAnsi="Times New Roman" w:cs="Times New Roman"/>
        </w:rPr>
        <w:t>Отдела</w:t>
      </w:r>
      <w:r w:rsidR="00E36C65" w:rsidRPr="00434C22">
        <w:rPr>
          <w:rFonts w:ascii="Times New Roman" w:hAnsi="Times New Roman" w:cs="Times New Roman"/>
        </w:rPr>
        <w:t xml:space="preserve"> </w:t>
      </w:r>
      <w:r w:rsidRPr="00434C22">
        <w:rPr>
          <w:rFonts w:ascii="Times New Roman" w:hAnsi="Times New Roman" w:cs="Times New Roman"/>
        </w:rPr>
        <w:t xml:space="preserve">в течение 3 рабочих дней с момента поступления к нему заявления и документов, необходимых для предоставления муниципальной услуги, определяет, формирует и направляет межведомственные запросы в органы (организации), указанные в </w:t>
      </w:r>
      <w:hyperlink w:anchor="P140">
        <w:r w:rsidRPr="00434C22">
          <w:rPr>
            <w:rFonts w:ascii="Times New Roman" w:hAnsi="Times New Roman" w:cs="Times New Roman"/>
            <w:color w:val="0000FF"/>
          </w:rPr>
          <w:t>пункте 15</w:t>
        </w:r>
      </w:hyperlink>
      <w:r w:rsidRPr="00434C22">
        <w:rPr>
          <w:rFonts w:ascii="Times New Roman" w:hAnsi="Times New Roman" w:cs="Times New Roman"/>
        </w:rPr>
        <w:t xml:space="preserve"> настоящего административного регламента, в распоряжении которых находятся сведения, необходимые для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по электронной почте.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Максимальное время, затраченное на административную процедуру, не должно превышать 3 рабочих дня.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Результатом административной процедуры является направление межведомственных запросов в органы (организации), которые указаны в </w:t>
      </w:r>
      <w:hyperlink w:anchor="P140">
        <w:r w:rsidRPr="00434C22">
          <w:rPr>
            <w:rFonts w:ascii="Times New Roman" w:hAnsi="Times New Roman" w:cs="Times New Roman"/>
            <w:color w:val="0000FF"/>
          </w:rPr>
          <w:t>пункте 15</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Способом фиксации результата выполнения административной процедуры является направление ответственным специалистом </w:t>
      </w:r>
      <w:r w:rsidR="00E36C65">
        <w:rPr>
          <w:rFonts w:ascii="Times New Roman" w:hAnsi="Times New Roman" w:cs="Times New Roman"/>
        </w:rPr>
        <w:t>Отдела</w:t>
      </w:r>
      <w:r w:rsidR="00E36C65" w:rsidRPr="00434C22">
        <w:rPr>
          <w:rFonts w:ascii="Times New Roman" w:hAnsi="Times New Roman" w:cs="Times New Roman"/>
        </w:rPr>
        <w:t xml:space="preserve"> </w:t>
      </w:r>
      <w:r w:rsidRPr="00434C22">
        <w:rPr>
          <w:rFonts w:ascii="Times New Roman" w:hAnsi="Times New Roman" w:cs="Times New Roman"/>
        </w:rPr>
        <w:t xml:space="preserve">запросов о предоставлении сведений, запрошенных в рамках межведомственного взаимодействия от органов (организаций), указанных в </w:t>
      </w:r>
      <w:hyperlink w:anchor="P140">
        <w:r w:rsidRPr="00434C22">
          <w:rPr>
            <w:rFonts w:ascii="Times New Roman" w:hAnsi="Times New Roman" w:cs="Times New Roman"/>
            <w:color w:val="0000FF"/>
          </w:rPr>
          <w:t>пункте 15</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Получение от уполномоченных органов (организаций)</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согласований (сведений), необходимых для предоставления</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38. </w:t>
      </w:r>
      <w:proofErr w:type="gramStart"/>
      <w:r w:rsidRPr="00434C22">
        <w:rPr>
          <w:rFonts w:ascii="Times New Roman" w:hAnsi="Times New Roman" w:cs="Times New Roman"/>
        </w:rPr>
        <w:t xml:space="preserve">Основанием для начала административной процедуры по получению от уполномоченных органов (организаций) согласований (сведений), необходимых для включения места размещения нестационарного торгового объекта (внесения изменений) в схему размещения нестационарных торговых объектов, либо принятия решения об отказе во включении места (внесении изменений) в схему размещения нестационарного торгового объекта, является направление ответственным специалистом </w:t>
      </w:r>
      <w:r w:rsidR="00A02267">
        <w:rPr>
          <w:rFonts w:ascii="Times New Roman" w:hAnsi="Times New Roman" w:cs="Times New Roman"/>
        </w:rPr>
        <w:t>Отдела</w:t>
      </w:r>
      <w:r w:rsidR="00A02267" w:rsidRPr="00434C22">
        <w:rPr>
          <w:rFonts w:ascii="Times New Roman" w:hAnsi="Times New Roman" w:cs="Times New Roman"/>
        </w:rPr>
        <w:t xml:space="preserve"> </w:t>
      </w:r>
      <w:r w:rsidRPr="00434C22">
        <w:rPr>
          <w:rFonts w:ascii="Times New Roman" w:hAnsi="Times New Roman" w:cs="Times New Roman"/>
        </w:rPr>
        <w:t xml:space="preserve">межведомственных запросов в органы (организации), указанные в </w:t>
      </w:r>
      <w:hyperlink w:anchor="P140">
        <w:r w:rsidRPr="00434C22">
          <w:rPr>
            <w:rFonts w:ascii="Times New Roman" w:hAnsi="Times New Roman" w:cs="Times New Roman"/>
            <w:color w:val="0000FF"/>
          </w:rPr>
          <w:t>пункте 15</w:t>
        </w:r>
      </w:hyperlink>
      <w:r w:rsidRPr="00434C22">
        <w:rPr>
          <w:rFonts w:ascii="Times New Roman" w:hAnsi="Times New Roman" w:cs="Times New Roman"/>
        </w:rPr>
        <w:t xml:space="preserve"> настоящего</w:t>
      </w:r>
      <w:proofErr w:type="gramEnd"/>
      <w:r w:rsidRPr="00434C22">
        <w:rPr>
          <w:rFonts w:ascii="Times New Roman" w:hAnsi="Times New Roman" w:cs="Times New Roman"/>
        </w:rPr>
        <w:t xml:space="preserve">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39. Сведения, запрошенные в рамках межведомственного взаимодействия от органов (организаций), указанных в </w:t>
      </w:r>
      <w:hyperlink w:anchor="P140">
        <w:r w:rsidRPr="00434C22">
          <w:rPr>
            <w:rFonts w:ascii="Times New Roman" w:hAnsi="Times New Roman" w:cs="Times New Roman"/>
            <w:color w:val="0000FF"/>
          </w:rPr>
          <w:t>пункте 15</w:t>
        </w:r>
      </w:hyperlink>
      <w:r w:rsidRPr="00434C22">
        <w:rPr>
          <w:rFonts w:ascii="Times New Roman" w:hAnsi="Times New Roman" w:cs="Times New Roman"/>
        </w:rPr>
        <w:t xml:space="preserve"> настоящего административного регламента, направляются в </w:t>
      </w:r>
      <w:r w:rsidR="00A02267">
        <w:rPr>
          <w:rFonts w:ascii="Times New Roman" w:hAnsi="Times New Roman" w:cs="Times New Roman"/>
        </w:rPr>
        <w:t>Отдел</w:t>
      </w:r>
      <w:r w:rsidR="00A02267" w:rsidRPr="00434C22">
        <w:rPr>
          <w:rFonts w:ascii="Times New Roman" w:hAnsi="Times New Roman" w:cs="Times New Roman"/>
        </w:rPr>
        <w:t xml:space="preserve"> </w:t>
      </w:r>
      <w:r w:rsidRPr="00434C22">
        <w:rPr>
          <w:rFonts w:ascii="Times New Roman" w:hAnsi="Times New Roman" w:cs="Times New Roman"/>
        </w:rPr>
        <w:t xml:space="preserve">в течение 5 рабочих дней </w:t>
      </w:r>
      <w:proofErr w:type="gramStart"/>
      <w:r w:rsidRPr="00434C22">
        <w:rPr>
          <w:rFonts w:ascii="Times New Roman" w:hAnsi="Times New Roman" w:cs="Times New Roman"/>
        </w:rPr>
        <w:t>с даты получения</w:t>
      </w:r>
      <w:proofErr w:type="gramEnd"/>
      <w:r w:rsidRPr="00434C22">
        <w:rPr>
          <w:rFonts w:ascii="Times New Roman" w:hAnsi="Times New Roman" w:cs="Times New Roman"/>
        </w:rPr>
        <w:t xml:space="preserve"> межведомственного запроса.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40. В случае</w:t>
      </w:r>
      <w:proofErr w:type="gramStart"/>
      <w:r w:rsidRPr="00434C22">
        <w:rPr>
          <w:rFonts w:ascii="Times New Roman" w:hAnsi="Times New Roman" w:cs="Times New Roman"/>
        </w:rPr>
        <w:t>,</w:t>
      </w:r>
      <w:proofErr w:type="gramEnd"/>
      <w:r w:rsidRPr="00434C22">
        <w:rPr>
          <w:rFonts w:ascii="Times New Roman" w:hAnsi="Times New Roman" w:cs="Times New Roman"/>
        </w:rPr>
        <w:t xml:space="preserve"> если уполномоченному органу (организации) для предоставления согласований (сведений), необходимых для включения места (внесения изменений) в схему размещения нестационарного торгового объекта, требуется получение документов из органов (организаций), предусмотренных </w:t>
      </w:r>
      <w:hyperlink w:anchor="P146">
        <w:r w:rsidRPr="00434C22">
          <w:rPr>
            <w:rFonts w:ascii="Times New Roman" w:hAnsi="Times New Roman" w:cs="Times New Roman"/>
            <w:color w:val="0000FF"/>
          </w:rPr>
          <w:t>пунктом 16</w:t>
        </w:r>
      </w:hyperlink>
      <w:r w:rsidRPr="00434C22">
        <w:rPr>
          <w:rFonts w:ascii="Times New Roman" w:hAnsi="Times New Roman" w:cs="Times New Roman"/>
        </w:rPr>
        <w:t xml:space="preserve"> настоящего административного регламента, сведения, запрошенные в рамках межведомственного взаимодействия от органов (организаций), участвующих в предоставлении муниципальной услуги, направляются в </w:t>
      </w:r>
      <w:r w:rsidR="00A02267">
        <w:rPr>
          <w:rFonts w:ascii="Times New Roman" w:hAnsi="Times New Roman" w:cs="Times New Roman"/>
        </w:rPr>
        <w:t>Отдел</w:t>
      </w:r>
      <w:r w:rsidR="00A02267" w:rsidRPr="00434C22">
        <w:rPr>
          <w:rFonts w:ascii="Times New Roman" w:hAnsi="Times New Roman" w:cs="Times New Roman"/>
        </w:rPr>
        <w:t xml:space="preserve"> </w:t>
      </w:r>
      <w:r w:rsidRPr="00434C22">
        <w:rPr>
          <w:rFonts w:ascii="Times New Roman" w:hAnsi="Times New Roman" w:cs="Times New Roman"/>
        </w:rPr>
        <w:t>в течение 10 рабочих дней.</w:t>
      </w:r>
    </w:p>
    <w:p w:rsidR="00BD5568" w:rsidRPr="00434C22" w:rsidRDefault="00BD5568">
      <w:pPr>
        <w:pStyle w:val="ConsPlusNormal"/>
        <w:spacing w:before="220"/>
        <w:ind w:firstLine="540"/>
        <w:jc w:val="both"/>
        <w:rPr>
          <w:rFonts w:ascii="Times New Roman" w:hAnsi="Times New Roman" w:cs="Times New Roman"/>
        </w:rPr>
      </w:pPr>
      <w:bookmarkStart w:id="8" w:name="P329"/>
      <w:bookmarkEnd w:id="8"/>
      <w:r w:rsidRPr="00434C22">
        <w:rPr>
          <w:rFonts w:ascii="Times New Roman" w:hAnsi="Times New Roman" w:cs="Times New Roman"/>
        </w:rPr>
        <w:t xml:space="preserve">41. Ответственный специалист </w:t>
      </w:r>
      <w:r w:rsidR="00A02267">
        <w:rPr>
          <w:rFonts w:ascii="Times New Roman" w:hAnsi="Times New Roman" w:cs="Times New Roman"/>
        </w:rPr>
        <w:t>Отдела</w:t>
      </w:r>
      <w:r w:rsidR="00A02267" w:rsidRPr="00434C22">
        <w:rPr>
          <w:rFonts w:ascii="Times New Roman" w:hAnsi="Times New Roman" w:cs="Times New Roman"/>
        </w:rPr>
        <w:t xml:space="preserve"> </w:t>
      </w:r>
      <w:r w:rsidRPr="00434C22">
        <w:rPr>
          <w:rFonts w:ascii="Times New Roman" w:hAnsi="Times New Roman" w:cs="Times New Roman"/>
        </w:rPr>
        <w:t xml:space="preserve">в течение </w:t>
      </w:r>
      <w:r w:rsidR="00D12BB7">
        <w:rPr>
          <w:rFonts w:ascii="Times New Roman" w:hAnsi="Times New Roman" w:cs="Times New Roman"/>
        </w:rPr>
        <w:t>5</w:t>
      </w:r>
      <w:r w:rsidRPr="00434C22">
        <w:rPr>
          <w:rFonts w:ascii="Times New Roman" w:hAnsi="Times New Roman" w:cs="Times New Roman"/>
        </w:rPr>
        <w:t xml:space="preserve"> рабочих дней с момента получения сведений, необходимых для предоставления муниципальной услуги, формирует пакет документов от уполномоченных органов (организаций), чье согласование (сведения) необходимо для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Ответственный специалист </w:t>
      </w:r>
      <w:r w:rsidR="00A02267">
        <w:rPr>
          <w:rFonts w:ascii="Times New Roman" w:hAnsi="Times New Roman" w:cs="Times New Roman"/>
        </w:rPr>
        <w:t>Отдела</w:t>
      </w:r>
      <w:r w:rsidR="00A02267" w:rsidRPr="00434C22">
        <w:rPr>
          <w:rFonts w:ascii="Times New Roman" w:hAnsi="Times New Roman" w:cs="Times New Roman"/>
        </w:rPr>
        <w:t xml:space="preserve"> </w:t>
      </w:r>
      <w:r w:rsidRPr="00434C22">
        <w:rPr>
          <w:rFonts w:ascii="Times New Roman" w:hAnsi="Times New Roman" w:cs="Times New Roman"/>
        </w:rPr>
        <w:t>получает согласования (сведения), необходимые для включения места (внесения изменений) в схему размещения нестационарного торгового объекта или об отказе во включении места (внесении изменений) в схему размещения нестационарного торгового объекта от уполномоченных органов (организаций) в письменной форме.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Максимальный срок выполнения административной процедуры по получению согласований (сведений) от уполномоченных органов (организаций), необходимых для включения места (внесения изменений) в схему размещения нестационарных торговых объектов </w:t>
      </w:r>
      <w:r w:rsidR="00F50896">
        <w:rPr>
          <w:rFonts w:ascii="Times New Roman" w:hAnsi="Times New Roman" w:cs="Times New Roman"/>
        </w:rPr>
        <w:t>на территории У</w:t>
      </w:r>
      <w:r w:rsidR="000C2221">
        <w:rPr>
          <w:rFonts w:ascii="Times New Roman" w:hAnsi="Times New Roman" w:cs="Times New Roman"/>
        </w:rPr>
        <w:t>вельского муниципального округа</w:t>
      </w:r>
      <w:r w:rsidRPr="00434C22">
        <w:rPr>
          <w:rFonts w:ascii="Times New Roman" w:hAnsi="Times New Roman" w:cs="Times New Roman"/>
        </w:rPr>
        <w:t xml:space="preserve">, не превышает </w:t>
      </w:r>
      <w:r w:rsidR="00D12BB7">
        <w:rPr>
          <w:rFonts w:ascii="Times New Roman" w:hAnsi="Times New Roman" w:cs="Times New Roman"/>
        </w:rPr>
        <w:t xml:space="preserve">10 </w:t>
      </w:r>
      <w:r w:rsidRPr="00434C22">
        <w:rPr>
          <w:rFonts w:ascii="Times New Roman" w:hAnsi="Times New Roman" w:cs="Times New Roman"/>
        </w:rPr>
        <w:t>рабочих дней.</w:t>
      </w:r>
    </w:p>
    <w:p w:rsidR="00BD5568" w:rsidRPr="00434C22" w:rsidRDefault="000C2221">
      <w:pPr>
        <w:pStyle w:val="ConsPlusNormal"/>
        <w:spacing w:before="220"/>
        <w:ind w:firstLine="540"/>
        <w:jc w:val="both"/>
        <w:rPr>
          <w:rFonts w:ascii="Times New Roman" w:hAnsi="Times New Roman" w:cs="Times New Roman"/>
        </w:rPr>
      </w:pPr>
      <w:r>
        <w:rPr>
          <w:rFonts w:ascii="Times New Roman" w:hAnsi="Times New Roman" w:cs="Times New Roman"/>
        </w:rPr>
        <w:t>В случае</w:t>
      </w:r>
      <w:r w:rsidR="00BD5568" w:rsidRPr="00434C22">
        <w:rPr>
          <w:rFonts w:ascii="Times New Roman" w:hAnsi="Times New Roman" w:cs="Times New Roman"/>
        </w:rPr>
        <w:t xml:space="preserve"> если уполномоченному органу (организации) для предоставления согласований (сведений), необходимых для включения места (внесения изменений) в схему размещения нестационарного торгового объекта, требуется получение документов из органов (организаций), предусмотренных </w:t>
      </w:r>
      <w:hyperlink w:anchor="P146">
        <w:r w:rsidR="00BD5568" w:rsidRPr="00434C22">
          <w:rPr>
            <w:rFonts w:ascii="Times New Roman" w:hAnsi="Times New Roman" w:cs="Times New Roman"/>
            <w:color w:val="0000FF"/>
          </w:rPr>
          <w:t>пунктом 16</w:t>
        </w:r>
      </w:hyperlink>
      <w:r w:rsidR="00BD5568" w:rsidRPr="00434C22">
        <w:rPr>
          <w:rFonts w:ascii="Times New Roman" w:hAnsi="Times New Roman" w:cs="Times New Roman"/>
        </w:rPr>
        <w:t xml:space="preserve"> настоящего административного регламента, максимальный срок выполнения административной процедуры не превышает 13 рабочих дней.</w:t>
      </w:r>
    </w:p>
    <w:p w:rsidR="00BD5568" w:rsidRPr="00434C22" w:rsidRDefault="00BD5568">
      <w:pPr>
        <w:pStyle w:val="ConsPlusNormal"/>
        <w:spacing w:before="220"/>
        <w:ind w:firstLine="540"/>
        <w:jc w:val="both"/>
        <w:rPr>
          <w:rFonts w:ascii="Times New Roman" w:hAnsi="Times New Roman" w:cs="Times New Roman"/>
        </w:rPr>
      </w:pPr>
      <w:bookmarkStart w:id="9" w:name="P333"/>
      <w:bookmarkEnd w:id="9"/>
      <w:r w:rsidRPr="00434C22">
        <w:rPr>
          <w:rFonts w:ascii="Times New Roman" w:hAnsi="Times New Roman" w:cs="Times New Roman"/>
        </w:rPr>
        <w:t xml:space="preserve">42. Для уточнения запрошенных в рамках межведомственного взаимодействия сведений, получения документов, дополнительной информации в целях определения степени полноты </w:t>
      </w:r>
      <w:r w:rsidRPr="00434C22">
        <w:rPr>
          <w:rFonts w:ascii="Times New Roman" w:hAnsi="Times New Roman" w:cs="Times New Roman"/>
        </w:rPr>
        <w:lastRenderedPageBreak/>
        <w:t xml:space="preserve">сведений, оценки обоснованности полученных от уполномоченных органов (организаций) согласований (сведений), необходимых для предоставления муниципальной услуги, </w:t>
      </w:r>
      <w:r w:rsidR="00185063">
        <w:rPr>
          <w:rFonts w:ascii="Times New Roman" w:hAnsi="Times New Roman" w:cs="Times New Roman"/>
        </w:rPr>
        <w:t xml:space="preserve">Отдел </w:t>
      </w:r>
      <w:r w:rsidRPr="00434C22">
        <w:rPr>
          <w:rFonts w:ascii="Times New Roman" w:hAnsi="Times New Roman" w:cs="Times New Roman"/>
        </w:rPr>
        <w:t xml:space="preserve">в рамках межведомственного взаимодействия направляет межведомственный запрос в отраслевые (функциональные) органы Администрации </w:t>
      </w:r>
      <w:r w:rsidR="00185063">
        <w:rPr>
          <w:rFonts w:ascii="Times New Roman" w:hAnsi="Times New Roman" w:cs="Times New Roman"/>
        </w:rPr>
        <w:t>округа</w:t>
      </w:r>
      <w:r w:rsidR="006F5EF5">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Срок направления </w:t>
      </w:r>
      <w:r w:rsidR="00185063">
        <w:rPr>
          <w:rFonts w:ascii="Times New Roman" w:hAnsi="Times New Roman" w:cs="Times New Roman"/>
        </w:rPr>
        <w:t xml:space="preserve">Отделом </w:t>
      </w:r>
      <w:r w:rsidRPr="00434C22">
        <w:rPr>
          <w:rFonts w:ascii="Times New Roman" w:hAnsi="Times New Roman" w:cs="Times New Roman"/>
        </w:rPr>
        <w:t xml:space="preserve">межведомственного запроса в отраслевые (функциональные) органы Администрации </w:t>
      </w:r>
      <w:r w:rsidR="00185063">
        <w:rPr>
          <w:rFonts w:ascii="Times New Roman" w:hAnsi="Times New Roman" w:cs="Times New Roman"/>
        </w:rPr>
        <w:t>округа</w:t>
      </w:r>
      <w:r w:rsidR="006F5EF5">
        <w:rPr>
          <w:rFonts w:ascii="Times New Roman" w:hAnsi="Times New Roman" w:cs="Times New Roman"/>
        </w:rPr>
        <w:t xml:space="preserve"> </w:t>
      </w:r>
      <w:r w:rsidRPr="00434C22">
        <w:rPr>
          <w:rFonts w:ascii="Times New Roman" w:hAnsi="Times New Roman" w:cs="Times New Roman"/>
        </w:rPr>
        <w:t xml:space="preserve">не превышает </w:t>
      </w:r>
      <w:r w:rsidR="00D12BB7">
        <w:rPr>
          <w:rFonts w:ascii="Times New Roman" w:hAnsi="Times New Roman" w:cs="Times New Roman"/>
        </w:rPr>
        <w:t xml:space="preserve">5 </w:t>
      </w:r>
      <w:r w:rsidRPr="00434C22">
        <w:rPr>
          <w:rFonts w:ascii="Times New Roman" w:hAnsi="Times New Roman" w:cs="Times New Roman"/>
        </w:rPr>
        <w:t>рабочих дней.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Срок подготовки запрошенных в рамках межведомственного взаимодействия сведений, предоставления документов, дополнительной информации в целях определения степени полноты сведений, оценки обоснованности полученных от уполномоченных органов (организаций) согласований (сведений), необходимых для предоставления муниципальной услуги, не превышает 5 рабочих дней.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Максимальный срок получения сведений и документов, указанных в </w:t>
      </w:r>
      <w:hyperlink w:anchor="P333">
        <w:r w:rsidRPr="00434C22">
          <w:rPr>
            <w:rFonts w:ascii="Times New Roman" w:hAnsi="Times New Roman" w:cs="Times New Roman"/>
            <w:color w:val="0000FF"/>
          </w:rPr>
          <w:t>абзаце 1</w:t>
        </w:r>
      </w:hyperlink>
      <w:r w:rsidRPr="00434C22">
        <w:rPr>
          <w:rFonts w:ascii="Times New Roman" w:hAnsi="Times New Roman" w:cs="Times New Roman"/>
        </w:rPr>
        <w:t xml:space="preserve"> настоящего пункта не превышает </w:t>
      </w:r>
      <w:r w:rsidR="00D12BB7">
        <w:rPr>
          <w:rFonts w:ascii="Times New Roman" w:hAnsi="Times New Roman" w:cs="Times New Roman"/>
        </w:rPr>
        <w:t>10</w:t>
      </w:r>
      <w:r w:rsidRPr="00434C22">
        <w:rPr>
          <w:rFonts w:ascii="Times New Roman" w:hAnsi="Times New Roman" w:cs="Times New Roman"/>
        </w:rPr>
        <w:t xml:space="preserve"> рабочих дней </w:t>
      </w:r>
      <w:proofErr w:type="gramStart"/>
      <w:r w:rsidRPr="00434C22">
        <w:rPr>
          <w:rFonts w:ascii="Times New Roman" w:hAnsi="Times New Roman" w:cs="Times New Roman"/>
        </w:rPr>
        <w:t>с даты получения</w:t>
      </w:r>
      <w:proofErr w:type="gramEnd"/>
      <w:r w:rsidRPr="00434C22">
        <w:rPr>
          <w:rFonts w:ascii="Times New Roman" w:hAnsi="Times New Roman" w:cs="Times New Roman"/>
        </w:rPr>
        <w:t xml:space="preserve"> согласований (сведений) от уполномоченных органов (организаций), указанных в </w:t>
      </w:r>
      <w:hyperlink w:anchor="P140">
        <w:r w:rsidRPr="00434C22">
          <w:rPr>
            <w:rFonts w:ascii="Times New Roman" w:hAnsi="Times New Roman" w:cs="Times New Roman"/>
            <w:color w:val="0000FF"/>
          </w:rPr>
          <w:t>пункте 15</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43. </w:t>
      </w:r>
      <w:proofErr w:type="gramStart"/>
      <w:r w:rsidRPr="00434C22">
        <w:rPr>
          <w:rFonts w:ascii="Times New Roman" w:hAnsi="Times New Roman" w:cs="Times New Roman"/>
        </w:rPr>
        <w:t xml:space="preserve">Результатом административной процедуры являются соответствующие согласования (сведения), полученные в письменном виде от уполномоченных органов (организаций) и подразделений в рамках межведомственного взаимодействия в соответствии с </w:t>
      </w:r>
      <w:hyperlink w:anchor="P329">
        <w:r w:rsidRPr="00434C22">
          <w:rPr>
            <w:rFonts w:ascii="Times New Roman" w:hAnsi="Times New Roman" w:cs="Times New Roman"/>
            <w:color w:val="0000FF"/>
          </w:rPr>
          <w:t>пунктами 41</w:t>
        </w:r>
      </w:hyperlink>
      <w:r w:rsidRPr="00434C22">
        <w:rPr>
          <w:rFonts w:ascii="Times New Roman" w:hAnsi="Times New Roman" w:cs="Times New Roman"/>
        </w:rPr>
        <w:t xml:space="preserve">, </w:t>
      </w:r>
      <w:hyperlink w:anchor="P333">
        <w:r w:rsidRPr="00434C22">
          <w:rPr>
            <w:rFonts w:ascii="Times New Roman" w:hAnsi="Times New Roman" w:cs="Times New Roman"/>
            <w:color w:val="0000FF"/>
          </w:rPr>
          <w:t>42</w:t>
        </w:r>
      </w:hyperlink>
      <w:r w:rsidRPr="00434C22">
        <w:rPr>
          <w:rFonts w:ascii="Times New Roman" w:hAnsi="Times New Roman" w:cs="Times New Roman"/>
        </w:rPr>
        <w:t xml:space="preserve"> настоящего административного регламента для дальнейшего принятия решения о включении (внесении изменений) либо принятия решения об отказе во включении мест размещения нестационарных торговых объектов (внесении изменений) в схему размещения нестационарных торговых объектов </w:t>
      </w:r>
      <w:r w:rsidR="00F50896">
        <w:rPr>
          <w:rFonts w:ascii="Times New Roman" w:hAnsi="Times New Roman" w:cs="Times New Roman"/>
        </w:rPr>
        <w:t>на территории</w:t>
      </w:r>
      <w:proofErr w:type="gramEnd"/>
      <w:r w:rsidR="00F50896">
        <w:rPr>
          <w:rFonts w:ascii="Times New Roman" w:hAnsi="Times New Roman" w:cs="Times New Roman"/>
        </w:rPr>
        <w:t xml:space="preserve"> Увельского муниципального округа</w:t>
      </w:r>
      <w:proofErr w:type="gramStart"/>
      <w:r w:rsidR="00F50896">
        <w:rPr>
          <w:rFonts w:ascii="Times New Roman" w:hAnsi="Times New Roman" w:cs="Times New Roman"/>
        </w:rPr>
        <w:t xml:space="preserve"> </w:t>
      </w:r>
      <w:r w:rsidRPr="00434C22">
        <w:rPr>
          <w:rFonts w:ascii="Times New Roman" w:hAnsi="Times New Roman" w:cs="Times New Roman"/>
        </w:rPr>
        <w:t>.</w:t>
      </w:r>
      <w:proofErr w:type="gramEnd"/>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Принятие уполномоченным должностным лицом решения о включении места размещения нестационарного торгового объекта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либо принятие решения об отказе во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w:t>
      </w:r>
      <w:r w:rsidR="00EE18F6">
        <w:rPr>
          <w:rFonts w:ascii="Times New Roman" w:hAnsi="Times New Roman" w:cs="Times New Roman"/>
        </w:rPr>
        <w:t>вельского муниципального 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bookmarkStart w:id="10" w:name="P339"/>
      <w:bookmarkEnd w:id="10"/>
      <w:r w:rsidRPr="00434C22">
        <w:rPr>
          <w:rFonts w:ascii="Times New Roman" w:hAnsi="Times New Roman" w:cs="Times New Roman"/>
        </w:rPr>
        <w:t xml:space="preserve">44. Основанием для начала административной процедуры является поступление ответственному специалисту </w:t>
      </w:r>
      <w:r w:rsidR="00020013">
        <w:rPr>
          <w:rFonts w:ascii="Times New Roman" w:hAnsi="Times New Roman" w:cs="Times New Roman"/>
        </w:rPr>
        <w:t>Отдела</w:t>
      </w:r>
      <w:r w:rsidR="00020013" w:rsidRPr="00434C22">
        <w:rPr>
          <w:rFonts w:ascii="Times New Roman" w:hAnsi="Times New Roman" w:cs="Times New Roman"/>
        </w:rPr>
        <w:t xml:space="preserve"> </w:t>
      </w:r>
      <w:r w:rsidRPr="00434C22">
        <w:rPr>
          <w:rFonts w:ascii="Times New Roman" w:hAnsi="Times New Roman" w:cs="Times New Roman"/>
        </w:rPr>
        <w:t xml:space="preserve">согласований (сведений) от уполномоченных органов (организаций) и подразделений в рамках межведомственного взаимодействия в соответствии с </w:t>
      </w:r>
      <w:hyperlink w:anchor="P329">
        <w:r w:rsidRPr="00434C22">
          <w:rPr>
            <w:rFonts w:ascii="Times New Roman" w:hAnsi="Times New Roman" w:cs="Times New Roman"/>
            <w:color w:val="0000FF"/>
          </w:rPr>
          <w:t>пунктами 41</w:t>
        </w:r>
      </w:hyperlink>
      <w:r w:rsidRPr="00434C22">
        <w:rPr>
          <w:rFonts w:ascii="Times New Roman" w:hAnsi="Times New Roman" w:cs="Times New Roman"/>
        </w:rPr>
        <w:t xml:space="preserve">, </w:t>
      </w:r>
      <w:hyperlink w:anchor="P333">
        <w:r w:rsidRPr="00434C22">
          <w:rPr>
            <w:rFonts w:ascii="Times New Roman" w:hAnsi="Times New Roman" w:cs="Times New Roman"/>
            <w:color w:val="0000FF"/>
          </w:rPr>
          <w:t>42</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Ответственный специалист </w:t>
      </w:r>
      <w:r w:rsidR="00020013">
        <w:rPr>
          <w:rFonts w:ascii="Times New Roman" w:hAnsi="Times New Roman" w:cs="Times New Roman"/>
        </w:rPr>
        <w:t>Отдела</w:t>
      </w:r>
      <w:r w:rsidR="00020013" w:rsidRPr="00434C22">
        <w:rPr>
          <w:rFonts w:ascii="Times New Roman" w:hAnsi="Times New Roman" w:cs="Times New Roman"/>
        </w:rPr>
        <w:t xml:space="preserve"> </w:t>
      </w:r>
      <w:r w:rsidRPr="00434C22">
        <w:rPr>
          <w:rFonts w:ascii="Times New Roman" w:hAnsi="Times New Roman" w:cs="Times New Roman"/>
        </w:rPr>
        <w:t xml:space="preserve">в течение 7 рабочих дней с момента поступления согласований (сведений) от уполномоченных органов (организаций) и подразделений в рамках межведомственного взаимодействия в соответствии с </w:t>
      </w:r>
      <w:hyperlink w:anchor="P329">
        <w:r w:rsidRPr="00434C22">
          <w:rPr>
            <w:rFonts w:ascii="Times New Roman" w:hAnsi="Times New Roman" w:cs="Times New Roman"/>
            <w:color w:val="0000FF"/>
          </w:rPr>
          <w:t>пунктами 41</w:t>
        </w:r>
      </w:hyperlink>
      <w:r w:rsidRPr="00434C22">
        <w:rPr>
          <w:rFonts w:ascii="Times New Roman" w:hAnsi="Times New Roman" w:cs="Times New Roman"/>
        </w:rPr>
        <w:t xml:space="preserve">, </w:t>
      </w:r>
      <w:hyperlink w:anchor="P333">
        <w:r w:rsidRPr="00434C22">
          <w:rPr>
            <w:rFonts w:ascii="Times New Roman" w:hAnsi="Times New Roman" w:cs="Times New Roman"/>
            <w:color w:val="0000FF"/>
          </w:rPr>
          <w:t>42</w:t>
        </w:r>
      </w:hyperlink>
      <w:r w:rsidRPr="00434C22">
        <w:rPr>
          <w:rFonts w:ascii="Times New Roman" w:hAnsi="Times New Roman" w:cs="Times New Roman"/>
        </w:rPr>
        <w:t xml:space="preserve"> настоящего административного регламента, формирует и передает уполномоченному должностному лицу пакет документов для рассмотрения и принятия одного из следующих решений: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1) о подготовке решения о включении места размещения нестационарного торгового объекта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(в случае отсутствия оснований для отказа во включении места размещения (внесения изменений) в схему размещения нестационарных торговых объектов);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2) о подготовке решения об отказе во включении места размещения нестационарных торговых объектов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(при наличии оснований для отказа во включении места размещения (внесения изменений) в схему размещения нестационарных торговых объектов).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Срок рассмотрения пакета документов и принятия решения уполномоченным должностным </w:t>
      </w:r>
      <w:r w:rsidRPr="00434C22">
        <w:rPr>
          <w:rFonts w:ascii="Times New Roman" w:hAnsi="Times New Roman" w:cs="Times New Roman"/>
        </w:rPr>
        <w:lastRenderedPageBreak/>
        <w:t>лицом составляет не более 8 рабочих дней.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Продолжительность административной процедуры не должна превышать 15 рабочих дней.</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Результатом административной процедуры является принятое уполномоченным должностным лицом решение о включении места размещения нестационарного торгового объекта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либо принятое решение об отказе во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w:t>
      </w:r>
      <w:r w:rsidR="00521A27">
        <w:rPr>
          <w:rFonts w:ascii="Times New Roman" w:hAnsi="Times New Roman" w:cs="Times New Roman"/>
        </w:rPr>
        <w:t>вельского муниципального округа</w:t>
      </w:r>
      <w:r w:rsidRPr="00434C22">
        <w:rPr>
          <w:rFonts w:ascii="Times New Roman" w:hAnsi="Times New Roman" w:cs="Times New Roman"/>
        </w:rPr>
        <w:t>.</w:t>
      </w:r>
      <w:proofErr w:type="gramEnd"/>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Способом фиксации результата выполнения административной процедуры является подписанное уполномоченным должностным лицом решение о включении места размещения нестационарного торгового объекта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либо решение об отказе во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w:t>
      </w:r>
      <w:r w:rsidR="00521A27">
        <w:rPr>
          <w:rFonts w:ascii="Times New Roman" w:hAnsi="Times New Roman" w:cs="Times New Roman"/>
        </w:rPr>
        <w:t>вельского муниципального округа.</w:t>
      </w:r>
      <w:proofErr w:type="gramEnd"/>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Направление заявителю письменного уведомления</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о решении уполномоченного должностного лица</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45. </w:t>
      </w:r>
      <w:proofErr w:type="gramStart"/>
      <w:r w:rsidRPr="00434C22">
        <w:rPr>
          <w:rFonts w:ascii="Times New Roman" w:hAnsi="Times New Roman" w:cs="Times New Roman"/>
        </w:rPr>
        <w:t xml:space="preserve">Основанием для начала административной процедуры является подписанное уполномоченным должностным лицом решение о включении места размещения нестационарного торгового объекта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либо решение об отказе во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w:t>
      </w:r>
      <w:r w:rsidR="00521A27">
        <w:rPr>
          <w:rFonts w:ascii="Times New Roman" w:hAnsi="Times New Roman" w:cs="Times New Roman"/>
        </w:rPr>
        <w:t>вельского муниципального округа</w:t>
      </w:r>
      <w:r w:rsidRPr="00434C22">
        <w:rPr>
          <w:rFonts w:ascii="Times New Roman" w:hAnsi="Times New Roman" w:cs="Times New Roman"/>
        </w:rPr>
        <w:t>.</w:t>
      </w:r>
      <w:proofErr w:type="gramEnd"/>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Ответственный специалист </w:t>
      </w:r>
      <w:r w:rsidR="00521A27">
        <w:rPr>
          <w:rFonts w:ascii="Times New Roman" w:hAnsi="Times New Roman" w:cs="Times New Roman"/>
        </w:rPr>
        <w:t>Отдела</w:t>
      </w:r>
      <w:r w:rsidR="00521A27" w:rsidRPr="00434C22">
        <w:rPr>
          <w:rFonts w:ascii="Times New Roman" w:hAnsi="Times New Roman" w:cs="Times New Roman"/>
        </w:rPr>
        <w:t xml:space="preserve"> </w:t>
      </w:r>
      <w:r w:rsidRPr="00434C22">
        <w:rPr>
          <w:rFonts w:ascii="Times New Roman" w:hAnsi="Times New Roman" w:cs="Times New Roman"/>
        </w:rPr>
        <w:t xml:space="preserve">осуществляет подготовку письменного уведомления о решении уполномоченного должностного лица, указанном в </w:t>
      </w:r>
      <w:hyperlink w:anchor="P339">
        <w:r w:rsidRPr="00434C22">
          <w:rPr>
            <w:rFonts w:ascii="Times New Roman" w:hAnsi="Times New Roman" w:cs="Times New Roman"/>
            <w:color w:val="0000FF"/>
          </w:rPr>
          <w:t>пункте 44</w:t>
        </w:r>
      </w:hyperlink>
      <w:r w:rsidRPr="00434C22">
        <w:rPr>
          <w:rFonts w:ascii="Times New Roman" w:hAnsi="Times New Roman" w:cs="Times New Roman"/>
        </w:rPr>
        <w:t xml:space="preserve"> настоящего административного регламента. Письменное уведомление заявителя о решении уполномоченного должностного лица подписывается начальником </w:t>
      </w:r>
      <w:r w:rsidR="00521A27">
        <w:rPr>
          <w:rFonts w:ascii="Times New Roman" w:hAnsi="Times New Roman" w:cs="Times New Roman"/>
        </w:rPr>
        <w:t>Отдела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Заявитель по его выбору, указанному в заявлении, вправе получить письменное уведомление о решении уполномоченного должностного лица:</w:t>
      </w:r>
    </w:p>
    <w:p w:rsidR="00BD5568" w:rsidRPr="00434C22" w:rsidRDefault="00BD5568">
      <w:pPr>
        <w:pStyle w:val="ConsPlusNormal"/>
        <w:spacing w:before="220"/>
        <w:ind w:firstLine="540"/>
        <w:jc w:val="both"/>
        <w:rPr>
          <w:rFonts w:ascii="Times New Roman" w:hAnsi="Times New Roman" w:cs="Times New Roman"/>
        </w:rPr>
      </w:pPr>
      <w:bookmarkStart w:id="11" w:name="P354"/>
      <w:bookmarkEnd w:id="11"/>
      <w:r w:rsidRPr="00434C22">
        <w:rPr>
          <w:rFonts w:ascii="Times New Roman" w:hAnsi="Times New Roman" w:cs="Times New Roman"/>
        </w:rPr>
        <w:t xml:space="preserve">1) лично заявителем либо его представителем непосредственно у ответственного специалиста </w:t>
      </w:r>
      <w:r w:rsidR="00521A27">
        <w:rPr>
          <w:rFonts w:ascii="Times New Roman" w:hAnsi="Times New Roman" w:cs="Times New Roman"/>
        </w:rPr>
        <w:t>Отдела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bookmarkStart w:id="12" w:name="P355"/>
      <w:bookmarkEnd w:id="12"/>
      <w:r w:rsidRPr="00434C22">
        <w:rPr>
          <w:rFonts w:ascii="Times New Roman" w:hAnsi="Times New Roman" w:cs="Times New Roman"/>
        </w:rPr>
        <w:t>2) лично заявителем либо его представителем в МФЦ;</w:t>
      </w:r>
    </w:p>
    <w:p w:rsidR="00BD5568" w:rsidRPr="00434C22" w:rsidRDefault="00BD5568">
      <w:pPr>
        <w:pStyle w:val="ConsPlusNormal"/>
        <w:spacing w:before="220"/>
        <w:ind w:firstLine="540"/>
        <w:jc w:val="both"/>
        <w:rPr>
          <w:rFonts w:ascii="Times New Roman" w:hAnsi="Times New Roman" w:cs="Times New Roman"/>
        </w:rPr>
      </w:pPr>
      <w:bookmarkStart w:id="13" w:name="P356"/>
      <w:bookmarkEnd w:id="13"/>
      <w:r w:rsidRPr="00434C22">
        <w:rPr>
          <w:rFonts w:ascii="Times New Roman" w:hAnsi="Times New Roman" w:cs="Times New Roman"/>
        </w:rPr>
        <w:t>3) почтовым отправлением;</w:t>
      </w:r>
    </w:p>
    <w:p w:rsidR="00BD5568" w:rsidRPr="00434C22" w:rsidRDefault="00BD5568">
      <w:pPr>
        <w:pStyle w:val="ConsPlusNormal"/>
        <w:spacing w:before="220"/>
        <w:ind w:firstLine="540"/>
        <w:jc w:val="both"/>
        <w:rPr>
          <w:rFonts w:ascii="Times New Roman" w:hAnsi="Times New Roman" w:cs="Times New Roman"/>
        </w:rPr>
      </w:pPr>
      <w:bookmarkStart w:id="14" w:name="P357"/>
      <w:bookmarkEnd w:id="14"/>
      <w:r w:rsidRPr="00434C22">
        <w:rPr>
          <w:rFonts w:ascii="Times New Roman" w:hAnsi="Times New Roman" w:cs="Times New Roman"/>
        </w:rPr>
        <w:t>4) электронной почтой.</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При выборе в качестве способа получения письменного уведомления о решении уполномоченного должностного лица способа, указанного в </w:t>
      </w:r>
      <w:hyperlink w:anchor="P354">
        <w:r w:rsidRPr="00434C22">
          <w:rPr>
            <w:rFonts w:ascii="Times New Roman" w:hAnsi="Times New Roman" w:cs="Times New Roman"/>
            <w:color w:val="0000FF"/>
          </w:rPr>
          <w:t>подпункте 1</w:t>
        </w:r>
      </w:hyperlink>
      <w:r w:rsidRPr="00434C22">
        <w:rPr>
          <w:rFonts w:ascii="Times New Roman" w:hAnsi="Times New Roman" w:cs="Times New Roman"/>
        </w:rPr>
        <w:t xml:space="preserve"> настоящего пункта, ответственный специалист </w:t>
      </w:r>
      <w:r w:rsidR="00521A27">
        <w:rPr>
          <w:rFonts w:ascii="Times New Roman" w:hAnsi="Times New Roman" w:cs="Times New Roman"/>
        </w:rPr>
        <w:t>Отдела</w:t>
      </w:r>
      <w:r w:rsidR="00521A27" w:rsidRPr="00434C22">
        <w:rPr>
          <w:rFonts w:ascii="Times New Roman" w:hAnsi="Times New Roman" w:cs="Times New Roman"/>
        </w:rPr>
        <w:t xml:space="preserve"> </w:t>
      </w:r>
      <w:r w:rsidRPr="00434C22">
        <w:rPr>
          <w:rFonts w:ascii="Times New Roman" w:hAnsi="Times New Roman" w:cs="Times New Roman"/>
        </w:rPr>
        <w:t>уведомляет заявителя о готовности письменного уведомления о решении уполномоченного должностного лица, информирует его по телефону о возможности получения письменного уведомления о решении уполномоченного должностного лица лично (либо представителем по доверенности), назначает дату и время выдачи письменного уведомления</w:t>
      </w:r>
      <w:proofErr w:type="gramEnd"/>
      <w:r w:rsidRPr="00434C22">
        <w:rPr>
          <w:rFonts w:ascii="Times New Roman" w:hAnsi="Times New Roman" w:cs="Times New Roman"/>
        </w:rPr>
        <w:t xml:space="preserve"> о решении уполномоченного должностного лица.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 выдаче письменного уведомления о решении уполномоченного должностного лица лично ответственный специалист </w:t>
      </w:r>
      <w:r w:rsidR="00E44528">
        <w:rPr>
          <w:rFonts w:ascii="Times New Roman" w:hAnsi="Times New Roman" w:cs="Times New Roman"/>
        </w:rPr>
        <w:t>Отдела</w:t>
      </w:r>
      <w:r w:rsidR="00E44528" w:rsidRPr="00434C22">
        <w:rPr>
          <w:rFonts w:ascii="Times New Roman" w:hAnsi="Times New Roman" w:cs="Times New Roman"/>
        </w:rPr>
        <w:t xml:space="preserve"> </w:t>
      </w:r>
      <w:r w:rsidRPr="00434C22">
        <w:rPr>
          <w:rFonts w:ascii="Times New Roman" w:hAnsi="Times New Roman" w:cs="Times New Roman"/>
        </w:rPr>
        <w:t>проверяет документы, удостоверяющие личность заявителя или представителя заявителя, а также документ, подтверждающий полномочия представителя заявителя, проверяет через реестр контролируемых лиц.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lastRenderedPageBreak/>
        <w:t>В случае неявки заявителя в установленный срок письменное уведомление о решении уполномоченного должностного лица направляется почтовым отправлением (при указании почтового адреса). В случае отсутствия почтового адреса - электронной почтой.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 выборе в качестве способа получения письменного уведомления о решении уполномоченного должностного лица способа, указанного в </w:t>
      </w:r>
      <w:hyperlink w:anchor="P355">
        <w:r w:rsidRPr="00434C22">
          <w:rPr>
            <w:rFonts w:ascii="Times New Roman" w:hAnsi="Times New Roman" w:cs="Times New Roman"/>
            <w:color w:val="0000FF"/>
          </w:rPr>
          <w:t>подпункте 2</w:t>
        </w:r>
      </w:hyperlink>
      <w:r w:rsidRPr="00434C22">
        <w:rPr>
          <w:rFonts w:ascii="Times New Roman" w:hAnsi="Times New Roman" w:cs="Times New Roman"/>
        </w:rPr>
        <w:t xml:space="preserve"> настоящего пункта, ответственный специалист </w:t>
      </w:r>
      <w:r w:rsidR="00E44528">
        <w:rPr>
          <w:rFonts w:ascii="Times New Roman" w:hAnsi="Times New Roman" w:cs="Times New Roman"/>
        </w:rPr>
        <w:t>Отдела</w:t>
      </w:r>
      <w:r w:rsidR="00E44528" w:rsidRPr="00434C22">
        <w:rPr>
          <w:rFonts w:ascii="Times New Roman" w:hAnsi="Times New Roman" w:cs="Times New Roman"/>
        </w:rPr>
        <w:t xml:space="preserve"> </w:t>
      </w:r>
      <w:r w:rsidRPr="00434C22">
        <w:rPr>
          <w:rFonts w:ascii="Times New Roman" w:hAnsi="Times New Roman" w:cs="Times New Roman"/>
        </w:rPr>
        <w:t>передает письменное уведомление о решении уполномоченного должностного лица не позднее рабочего дня, следующего за днем его оформления, в МФЦ.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 выборе в качестве способа получения письменного уведомления о решении уполномоченного должностного лица способа, указанного в </w:t>
      </w:r>
      <w:hyperlink w:anchor="P356">
        <w:r w:rsidRPr="00434C22">
          <w:rPr>
            <w:rFonts w:ascii="Times New Roman" w:hAnsi="Times New Roman" w:cs="Times New Roman"/>
            <w:color w:val="0000FF"/>
          </w:rPr>
          <w:t>подпункте 3</w:t>
        </w:r>
      </w:hyperlink>
      <w:r w:rsidRPr="00434C22">
        <w:rPr>
          <w:rFonts w:ascii="Times New Roman" w:hAnsi="Times New Roman" w:cs="Times New Roman"/>
        </w:rPr>
        <w:t xml:space="preserve"> настоящего пункта, ответственный специалист </w:t>
      </w:r>
      <w:r w:rsidR="00E44528">
        <w:rPr>
          <w:rFonts w:ascii="Times New Roman" w:hAnsi="Times New Roman" w:cs="Times New Roman"/>
        </w:rPr>
        <w:t>Отдела</w:t>
      </w:r>
      <w:r w:rsidR="00E44528" w:rsidRPr="00434C22">
        <w:rPr>
          <w:rFonts w:ascii="Times New Roman" w:hAnsi="Times New Roman" w:cs="Times New Roman"/>
        </w:rPr>
        <w:t xml:space="preserve"> </w:t>
      </w:r>
      <w:r w:rsidRPr="00434C22">
        <w:rPr>
          <w:rFonts w:ascii="Times New Roman" w:hAnsi="Times New Roman" w:cs="Times New Roman"/>
        </w:rPr>
        <w:t>не позднее 2 рабочих дней, следующих за днем оформления письменного уведомления о решении уполномоченного должностного лица, направляет его заявителю почтовым отправлением.</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 выборе в качестве способа получения письменного уведомления о решении уполномоченного должностного лица способа, указанного в </w:t>
      </w:r>
      <w:hyperlink w:anchor="P357">
        <w:r w:rsidRPr="00434C22">
          <w:rPr>
            <w:rFonts w:ascii="Times New Roman" w:hAnsi="Times New Roman" w:cs="Times New Roman"/>
            <w:color w:val="0000FF"/>
          </w:rPr>
          <w:t>подпункте 4</w:t>
        </w:r>
      </w:hyperlink>
      <w:r w:rsidRPr="00434C22">
        <w:rPr>
          <w:rFonts w:ascii="Times New Roman" w:hAnsi="Times New Roman" w:cs="Times New Roman"/>
        </w:rPr>
        <w:t xml:space="preserve"> настоящего пункта, ответственный специалист </w:t>
      </w:r>
      <w:r w:rsidR="00E44528">
        <w:rPr>
          <w:rFonts w:ascii="Times New Roman" w:hAnsi="Times New Roman" w:cs="Times New Roman"/>
        </w:rPr>
        <w:t>Отдела</w:t>
      </w:r>
      <w:r w:rsidR="00E44528" w:rsidRPr="00434C22">
        <w:rPr>
          <w:rFonts w:ascii="Times New Roman" w:hAnsi="Times New Roman" w:cs="Times New Roman"/>
        </w:rPr>
        <w:t xml:space="preserve"> </w:t>
      </w:r>
      <w:r w:rsidRPr="00434C22">
        <w:rPr>
          <w:rFonts w:ascii="Times New Roman" w:hAnsi="Times New Roman" w:cs="Times New Roman"/>
        </w:rPr>
        <w:t>не позднее рабочего дня, следующего за днем оформления письменного уведомления о решении уполномоченного должностного лица, направляет его заявителю по электронной почте.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Максимальная продолжительность административной процедуры не должна превышать 3 рабочих дня.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Результатом административной процедуры является вручение (направление) заявителю письменного уведомления об одном из принятых решений уполномоченного должностного лица, предусмотренных </w:t>
      </w:r>
      <w:hyperlink w:anchor="P99">
        <w:r w:rsidRPr="00434C22">
          <w:rPr>
            <w:rFonts w:ascii="Times New Roman" w:hAnsi="Times New Roman" w:cs="Times New Roman"/>
            <w:color w:val="0000FF"/>
          </w:rPr>
          <w:t>пунктом 10</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Способом фиксации результата выполнения административной процедуры является отметка о вручении (направлении) результата предоставления административной процедуры.</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Вручение (направление) заявителю письменного уведомления о принятом решении уполномоченного должностного лица об отказе в предоставлении муниципальной услуги, либо отказе во включении места размещения нестационарного торгового объекта (внесения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является окончанием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Подготовка и утверждение нормативного правового акта</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о внесении изменений в схему размещения нестационарных</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 xml:space="preserve">торговых объектов </w:t>
      </w:r>
      <w:r w:rsidR="00F50896">
        <w:rPr>
          <w:rFonts w:ascii="Times New Roman" w:hAnsi="Times New Roman" w:cs="Times New Roman"/>
        </w:rPr>
        <w:t xml:space="preserve">на территории Увельского муниципального округа </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46. Основанием для начала административной процедуры является принятое уполномоченным должностным лицом решение о включении места размещения нестационарного торгового объекта (внесении изменений) в схему размещения нестационарных торговых объектов </w:t>
      </w:r>
      <w:r w:rsidR="00F50896">
        <w:rPr>
          <w:rFonts w:ascii="Times New Roman" w:hAnsi="Times New Roman" w:cs="Times New Roman"/>
        </w:rPr>
        <w:t>на территории У</w:t>
      </w:r>
      <w:r w:rsidR="00E44528">
        <w:rPr>
          <w:rFonts w:ascii="Times New Roman" w:hAnsi="Times New Roman" w:cs="Times New Roman"/>
        </w:rPr>
        <w:t>вельского муниципального 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Ответственный специалист </w:t>
      </w:r>
      <w:r w:rsidR="00E44528">
        <w:rPr>
          <w:rFonts w:ascii="Times New Roman" w:hAnsi="Times New Roman" w:cs="Times New Roman"/>
        </w:rPr>
        <w:t>Отдела</w:t>
      </w:r>
      <w:r w:rsidR="00E44528" w:rsidRPr="00434C22">
        <w:rPr>
          <w:rFonts w:ascii="Times New Roman" w:hAnsi="Times New Roman" w:cs="Times New Roman"/>
        </w:rPr>
        <w:t xml:space="preserve"> </w:t>
      </w:r>
      <w:r w:rsidRPr="00434C22">
        <w:rPr>
          <w:rFonts w:ascii="Times New Roman" w:hAnsi="Times New Roman" w:cs="Times New Roman"/>
        </w:rPr>
        <w:t xml:space="preserve">в течение </w:t>
      </w:r>
      <w:r w:rsidR="0063328F">
        <w:rPr>
          <w:rFonts w:ascii="Times New Roman" w:hAnsi="Times New Roman" w:cs="Times New Roman"/>
        </w:rPr>
        <w:t>3</w:t>
      </w:r>
      <w:r w:rsidRPr="00434C22">
        <w:rPr>
          <w:rFonts w:ascii="Times New Roman" w:hAnsi="Times New Roman" w:cs="Times New Roman"/>
        </w:rPr>
        <w:t xml:space="preserve"> рабоч</w:t>
      </w:r>
      <w:r w:rsidR="0063328F">
        <w:rPr>
          <w:rFonts w:ascii="Times New Roman" w:hAnsi="Times New Roman" w:cs="Times New Roman"/>
        </w:rPr>
        <w:t>их</w:t>
      </w:r>
      <w:r w:rsidRPr="00434C22">
        <w:rPr>
          <w:rFonts w:ascii="Times New Roman" w:hAnsi="Times New Roman" w:cs="Times New Roman"/>
        </w:rPr>
        <w:t xml:space="preserve"> дн</w:t>
      </w:r>
      <w:r w:rsidR="0063328F">
        <w:rPr>
          <w:rFonts w:ascii="Times New Roman" w:hAnsi="Times New Roman" w:cs="Times New Roman"/>
        </w:rPr>
        <w:t>ей</w:t>
      </w:r>
      <w:r w:rsidRPr="00434C22">
        <w:rPr>
          <w:rFonts w:ascii="Times New Roman" w:hAnsi="Times New Roman" w:cs="Times New Roman"/>
        </w:rPr>
        <w:t xml:space="preserve"> с момента принятия уполномоченным должностным лицом решения о включении места размещения нестационарного торгового объекта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осуществляет подготовку нормативного правового акта о внесении изменений в схему размещения нестационарных торговых объектов </w:t>
      </w:r>
      <w:r w:rsidR="00F50896">
        <w:rPr>
          <w:rFonts w:ascii="Times New Roman" w:hAnsi="Times New Roman" w:cs="Times New Roman"/>
        </w:rPr>
        <w:t>на территории Увельского муниципального округа</w:t>
      </w:r>
      <w:proofErr w:type="gramStart"/>
      <w:r w:rsidR="00F50896">
        <w:rPr>
          <w:rFonts w:ascii="Times New Roman" w:hAnsi="Times New Roman" w:cs="Times New Roman"/>
        </w:rPr>
        <w:t xml:space="preserve"> </w:t>
      </w:r>
      <w:r w:rsidRPr="00434C22">
        <w:rPr>
          <w:rFonts w:ascii="Times New Roman" w:hAnsi="Times New Roman" w:cs="Times New Roman"/>
        </w:rPr>
        <w:t>.</w:t>
      </w:r>
      <w:proofErr w:type="gramEnd"/>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Соответствующий нормативный правовой акт подписывается Главой</w:t>
      </w:r>
      <w:r w:rsidR="00737FD2">
        <w:rPr>
          <w:rFonts w:ascii="Times New Roman" w:hAnsi="Times New Roman" w:cs="Times New Roman"/>
        </w:rPr>
        <w:t xml:space="preserve"> Увельского</w:t>
      </w:r>
      <w:r w:rsidRPr="00434C22">
        <w:rPr>
          <w:rFonts w:ascii="Times New Roman" w:hAnsi="Times New Roman" w:cs="Times New Roman"/>
        </w:rPr>
        <w:t xml:space="preserve"> </w:t>
      </w:r>
      <w:r w:rsidR="00737FD2">
        <w:rPr>
          <w:rFonts w:ascii="Times New Roman" w:hAnsi="Times New Roman" w:cs="Times New Roman"/>
        </w:rPr>
        <w:t>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Нормативный правовой акт о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 xml:space="preserve">публикуется в порядке, установленном для официального обнародования муниципальных правовых актов, и размещается </w:t>
      </w:r>
      <w:r w:rsidRPr="00434C22">
        <w:rPr>
          <w:rFonts w:ascii="Times New Roman" w:hAnsi="Times New Roman" w:cs="Times New Roman"/>
        </w:rPr>
        <w:lastRenderedPageBreak/>
        <w:t xml:space="preserve">на официальном сайте Администрации </w:t>
      </w:r>
      <w:r w:rsidR="00737FD2">
        <w:rPr>
          <w:rFonts w:ascii="Times New Roman" w:hAnsi="Times New Roman" w:cs="Times New Roman"/>
        </w:rPr>
        <w:t>Увельского муниципального округа</w:t>
      </w:r>
      <w:r w:rsidRPr="00434C22">
        <w:rPr>
          <w:rFonts w:ascii="Times New Roman" w:hAnsi="Times New Roman" w:cs="Times New Roman"/>
        </w:rPr>
        <w:t xml:space="preserve"> в сети Интернет.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Продолжительность административной процедуры по подготовке и утверждению нормативного правового акта о внесении изменений в схему размещения нестационарных торговых объектов </w:t>
      </w:r>
      <w:r w:rsidR="00434C22">
        <w:rPr>
          <w:rFonts w:ascii="Times New Roman" w:hAnsi="Times New Roman" w:cs="Times New Roman"/>
        </w:rPr>
        <w:t xml:space="preserve">на территории Увельского муниципального округа </w:t>
      </w:r>
      <w:r w:rsidRPr="00434C22">
        <w:rPr>
          <w:rFonts w:ascii="Times New Roman" w:hAnsi="Times New Roman" w:cs="Times New Roman"/>
        </w:rPr>
        <w:t>не должна превышать 15 рабочих дней.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Результатом данной административной процедуры является утвержденный нормативный правовой акт о внесении изменений в схему размещения нестационарных торговых объектов </w:t>
      </w:r>
      <w:r w:rsidR="00F50896">
        <w:rPr>
          <w:rFonts w:ascii="Times New Roman" w:hAnsi="Times New Roman" w:cs="Times New Roman"/>
        </w:rPr>
        <w:t>на территории У</w:t>
      </w:r>
      <w:r w:rsidR="00737FD2">
        <w:rPr>
          <w:rFonts w:ascii="Times New Roman" w:hAnsi="Times New Roman" w:cs="Times New Roman"/>
        </w:rPr>
        <w:t>вельского муниципального округа</w:t>
      </w:r>
      <w:r w:rsidRPr="00434C22">
        <w:rPr>
          <w:rFonts w:ascii="Times New Roman" w:hAnsi="Times New Roman" w:cs="Times New Roman"/>
        </w:rPr>
        <w:t>, что также является окончанием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1"/>
        <w:rPr>
          <w:rFonts w:ascii="Times New Roman" w:hAnsi="Times New Roman" w:cs="Times New Roman"/>
        </w:rPr>
      </w:pPr>
      <w:r w:rsidRPr="00434C22">
        <w:rPr>
          <w:rFonts w:ascii="Times New Roman" w:hAnsi="Times New Roman" w:cs="Times New Roman"/>
        </w:rPr>
        <w:t>IV. Особенности выполнения административных процедур</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(действий) в МФЦ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Исчерпывающий перечень административных процедур (действий)</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 xml:space="preserve">при предоставлении муниципальной услуги, </w:t>
      </w:r>
      <w:proofErr w:type="gramStart"/>
      <w:r w:rsidRPr="00434C22">
        <w:rPr>
          <w:rFonts w:ascii="Times New Roman" w:hAnsi="Times New Roman" w:cs="Times New Roman"/>
        </w:rPr>
        <w:t>выполняемых</w:t>
      </w:r>
      <w:proofErr w:type="gramEnd"/>
      <w:r w:rsidRPr="00434C22">
        <w:rPr>
          <w:rFonts w:ascii="Times New Roman" w:hAnsi="Times New Roman" w:cs="Times New Roman"/>
        </w:rPr>
        <w:t xml:space="preserve"> МФЦ</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47. МФЦ осуществляет: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информирование заявителей о порядке предоставления муниципальной услуги в МФЦ;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информирование заявителей о ходе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консультирование заявителей о порядке предоставления муниципальной услуги в МФЦ;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прием и регистрацию заявления и документов, необходимых для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 выдачу заявителю результата предоставления муниципальной услуги на бумажном носителе.</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Информирование заявителей</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48. Информирование заявителя МФЦ осуществляется следующими способами: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путем размещения информации на Портале МФЦ и информационных стендах МФЦ;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при обращении заявителя в МФЦ лично, по телефону, посредством почтовых отправлений, либо по электронной почте.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При личном обращении работник МФЦ подробно информирует заявителя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Прием и регистрация заявления и документов, необходимых</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для предоставления муниципальной услуги</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49. Основанием для начала административной процедуры является личное обращение гражданина в МФЦ.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Прием заявителей для получения муниципальной услуги осуществляется в порядке </w:t>
      </w:r>
      <w:r w:rsidRPr="00434C22">
        <w:rPr>
          <w:rFonts w:ascii="Times New Roman" w:hAnsi="Times New Roman" w:cs="Times New Roman"/>
        </w:rPr>
        <w:lastRenderedPageBreak/>
        <w:t>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Работник МФЦ, ответственный за организацию работы по приему документов, при обращении заявителя осуществляет следующие действия: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устанавливает предмет обращения;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устанавливает личность заявителя, в том числе проверяет документ, удостоверяющий личность заявителя, проверяет через реестр контролируемых лиц;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проверяет полномочия представителя заявителя (при обращении представителя заявителя);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проводит проверку представленных документов на предмет соответствия их установленным законодательством Российской Федерации требованиям, удостоверяясь, что:</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тексты документов написаны разборчиво;</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в документах нет подчисток, приписок, зачеркнутых слов и иных неоговоренных исправлений;</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документы не имеют серьезных повреждений, наличие которых не позволяет однозначно истолковать их содержание;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5) осуществляет проверку представленных заявителем документов на полноту комплекта документов и соответствие их требованиям, указанным в </w:t>
      </w:r>
      <w:hyperlink w:anchor="P130">
        <w:r w:rsidRPr="00434C22">
          <w:rPr>
            <w:rFonts w:ascii="Times New Roman" w:hAnsi="Times New Roman" w:cs="Times New Roman"/>
            <w:color w:val="0000FF"/>
          </w:rPr>
          <w:t>пункте 13</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6) уведомляет в устной форме заявителя о наличии основания для отказа в приеме заявления, объясняет заявителю содержание выявленных недостатков в представленных документах и предлагает принять меры по их устранению.</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50. В случае отказа заявителя устранить причины, являющиеся основанием для отказа в приеме документов, необходимых для предоставления услуги, принимает заявление и представленные документы.</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В случае отсутствия оснований для отказа в приеме документов, указанных в </w:t>
      </w:r>
      <w:hyperlink w:anchor="P166">
        <w:r w:rsidRPr="00434C22">
          <w:rPr>
            <w:rFonts w:ascii="Times New Roman" w:hAnsi="Times New Roman" w:cs="Times New Roman"/>
            <w:color w:val="0000FF"/>
          </w:rPr>
          <w:t>пункте 18</w:t>
        </w:r>
      </w:hyperlink>
      <w:r w:rsidRPr="00434C22">
        <w:rPr>
          <w:rFonts w:ascii="Times New Roman" w:hAnsi="Times New Roman" w:cs="Times New Roman"/>
        </w:rPr>
        <w:t xml:space="preserve"> настоящего административного регламента: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изготавливает копии представленных документов и подписывает их с проставлением штампа "копия верна";</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формирует заявление в автоматизированной информационной системе "Многофункциональный центр предоставления государственных и муниципальных услуг Челябинской области" (далее - АИС МФЦ), изготавливает заявление на бумажном носителе;</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3) передает заявителю заявление для проверки правильности его заполнения и </w:t>
      </w:r>
      <w:proofErr w:type="gramStart"/>
      <w:r w:rsidRPr="00434C22">
        <w:rPr>
          <w:rFonts w:ascii="Times New Roman" w:hAnsi="Times New Roman" w:cs="Times New Roman"/>
        </w:rPr>
        <w:t>соответствия</w:t>
      </w:r>
      <w:proofErr w:type="gramEnd"/>
      <w:r w:rsidRPr="00434C22">
        <w:rPr>
          <w:rFonts w:ascii="Times New Roman" w:hAnsi="Times New Roman" w:cs="Times New Roman"/>
        </w:rPr>
        <w:t xml:space="preserve"> изложенных в нем сведений представленным документам, а также для дальнейшего его подписания;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4) возвращает оригиналы документов заявителю;</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5) формирует в АИС МФЦ расписку о приеме документов с указанием регистрационного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работника МФЦ, принявшего документы;</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6) изготавливает расписку на бумажном носителе, которую подписывает и передает </w:t>
      </w:r>
      <w:r w:rsidRPr="00434C22">
        <w:rPr>
          <w:rFonts w:ascii="Times New Roman" w:hAnsi="Times New Roman" w:cs="Times New Roman"/>
        </w:rPr>
        <w:lastRenderedPageBreak/>
        <w:t>заявителю для подписания;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7) выдает заявителю расписку о приеме документов, информирует заявителя о сроке предоставления муниципальной услуги;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8) составляет опись принятых от заявителя документов;</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9) формирует комплект документов с вложением описи в комплект;</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10) формирует реестр передачи комплектов документов в двух экземплярах.</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Передачу комплекта документов в </w:t>
      </w:r>
      <w:r w:rsidR="00170C6D">
        <w:rPr>
          <w:rFonts w:ascii="Times New Roman" w:hAnsi="Times New Roman" w:cs="Times New Roman"/>
        </w:rPr>
        <w:t xml:space="preserve">Отдел </w:t>
      </w:r>
      <w:r w:rsidRPr="00434C22">
        <w:rPr>
          <w:rFonts w:ascii="Times New Roman" w:hAnsi="Times New Roman" w:cs="Times New Roman"/>
        </w:rPr>
        <w:t>для принятия решения курьер МФЦ осуществляет по реестру передачи документов в срок не позднее рабочего дня, следующего за днем приема заявления.</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Title"/>
        <w:jc w:val="center"/>
        <w:outlineLvl w:val="2"/>
        <w:rPr>
          <w:rFonts w:ascii="Times New Roman" w:hAnsi="Times New Roman" w:cs="Times New Roman"/>
        </w:rPr>
      </w:pPr>
      <w:r w:rsidRPr="00434C22">
        <w:rPr>
          <w:rFonts w:ascii="Times New Roman" w:hAnsi="Times New Roman" w:cs="Times New Roman"/>
        </w:rPr>
        <w:t>Выдача заявителю результата предоставления</w:t>
      </w:r>
    </w:p>
    <w:p w:rsidR="00BD5568" w:rsidRPr="00434C22" w:rsidRDefault="00BD5568">
      <w:pPr>
        <w:pStyle w:val="ConsPlusTitle"/>
        <w:jc w:val="center"/>
        <w:rPr>
          <w:rFonts w:ascii="Times New Roman" w:hAnsi="Times New Roman" w:cs="Times New Roman"/>
        </w:rPr>
      </w:pPr>
      <w:r w:rsidRPr="00434C22">
        <w:rPr>
          <w:rFonts w:ascii="Times New Roman" w:hAnsi="Times New Roman" w:cs="Times New Roman"/>
        </w:rPr>
        <w:t>муниципальной услуги на бумажном носителе</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51.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 xml:space="preserve">При наличии в заявлении о предоставлении муниципальной услуги указания о выдаче результатов оказания услуги через МФЦ, </w:t>
      </w:r>
      <w:r w:rsidR="00170C6D">
        <w:rPr>
          <w:rFonts w:ascii="Times New Roman" w:hAnsi="Times New Roman" w:cs="Times New Roman"/>
        </w:rPr>
        <w:t xml:space="preserve">Отделом </w:t>
      </w:r>
      <w:r w:rsidRPr="00434C22">
        <w:rPr>
          <w:rFonts w:ascii="Times New Roman" w:hAnsi="Times New Roman" w:cs="Times New Roman"/>
        </w:rPr>
        <w:t>не позднее одного рабочего дня, следующего за днем подготовки результата предоставления муниципальной услуги, передает документы в МФЦ для последующей выдачи заявителю.</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При обращении заявителя за получением результата предоставления муниципальной услуги, работник МФЦ осуществляет следующие действия: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1) устанавливает личность заявителя на основании документа, удостоверяющего личность в соответствии с законодательством Российской Федерации, проверяет через реестр контролируемых лиц;</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2) проверяет полномочия представителя заявителя (в случае обращения представителя заявителя);</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3) выдает результат предоставления муниципальной услуги заявителю под роспись.</w:t>
      </w:r>
    </w:p>
    <w:p w:rsidR="00BD5568" w:rsidRPr="00434C22" w:rsidRDefault="00BD5568">
      <w:pPr>
        <w:pStyle w:val="ConsPlusNormal"/>
        <w:jc w:val="both"/>
        <w:rPr>
          <w:rFonts w:ascii="Times New Roman" w:hAnsi="Times New Roman" w:cs="Times New Roman"/>
        </w:rPr>
      </w:pPr>
    </w:p>
    <w:p w:rsidR="0063328F" w:rsidRDefault="0063328F" w:rsidP="0063328F">
      <w:pPr>
        <w:pStyle w:val="ConsPlusNormal"/>
        <w:jc w:val="center"/>
        <w:outlineLvl w:val="1"/>
        <w:rPr>
          <w:rFonts w:ascii="Times New Roman" w:hAnsi="Times New Roman" w:cs="Times New Roman"/>
          <w:color w:val="FF0000"/>
        </w:rPr>
        <w:sectPr w:rsidR="0063328F" w:rsidSect="007D4EEE">
          <w:pgSz w:w="11906" w:h="16838"/>
          <w:pgMar w:top="1134" w:right="850" w:bottom="1134" w:left="1701" w:header="708" w:footer="708" w:gutter="0"/>
          <w:cols w:space="708"/>
          <w:docGrid w:linePitch="360"/>
        </w:sectPr>
      </w:pPr>
    </w:p>
    <w:p w:rsidR="00BD5568" w:rsidRPr="004A0447" w:rsidRDefault="0063328F">
      <w:pPr>
        <w:pStyle w:val="ConsPlusNormal"/>
        <w:jc w:val="right"/>
        <w:outlineLvl w:val="1"/>
        <w:rPr>
          <w:rFonts w:ascii="Times New Roman" w:hAnsi="Times New Roman" w:cs="Times New Roman"/>
          <w:color w:val="000000" w:themeColor="text1"/>
        </w:rPr>
      </w:pPr>
      <w:r w:rsidRPr="004A0447">
        <w:rPr>
          <w:rFonts w:ascii="Times New Roman" w:hAnsi="Times New Roman" w:cs="Times New Roman"/>
          <w:color w:val="000000" w:themeColor="text1"/>
        </w:rPr>
        <w:lastRenderedPageBreak/>
        <w:t>П</w:t>
      </w:r>
      <w:r w:rsidR="00BD5568" w:rsidRPr="004A0447">
        <w:rPr>
          <w:rFonts w:ascii="Times New Roman" w:hAnsi="Times New Roman" w:cs="Times New Roman"/>
          <w:color w:val="000000" w:themeColor="text1"/>
        </w:rPr>
        <w:t>риложение 1</w:t>
      </w:r>
    </w:p>
    <w:p w:rsidR="00BD5568" w:rsidRPr="004A0447" w:rsidRDefault="00BD5568">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к административному регламенту</w:t>
      </w:r>
    </w:p>
    <w:p w:rsidR="0063328F" w:rsidRPr="004A0447" w:rsidRDefault="00BD5568">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предоставления</w:t>
      </w:r>
      <w:r w:rsidR="0063328F" w:rsidRPr="004A0447">
        <w:rPr>
          <w:rFonts w:ascii="Times New Roman" w:hAnsi="Times New Roman" w:cs="Times New Roman"/>
          <w:color w:val="000000" w:themeColor="text1"/>
        </w:rPr>
        <w:t xml:space="preserve"> </w:t>
      </w:r>
      <w:proofErr w:type="gramStart"/>
      <w:r w:rsidRPr="004A0447">
        <w:rPr>
          <w:rFonts w:ascii="Times New Roman" w:hAnsi="Times New Roman" w:cs="Times New Roman"/>
          <w:color w:val="000000" w:themeColor="text1"/>
        </w:rPr>
        <w:t>муниципальной</w:t>
      </w:r>
      <w:proofErr w:type="gramEnd"/>
      <w:r w:rsidRPr="004A0447">
        <w:rPr>
          <w:rFonts w:ascii="Times New Roman" w:hAnsi="Times New Roman" w:cs="Times New Roman"/>
          <w:color w:val="000000" w:themeColor="text1"/>
        </w:rPr>
        <w:t xml:space="preserve"> </w:t>
      </w:r>
    </w:p>
    <w:p w:rsidR="00BD5568" w:rsidRPr="004A0447" w:rsidRDefault="00BD5568">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услуги</w:t>
      </w:r>
      <w:r w:rsidR="0063328F" w:rsidRPr="004A0447">
        <w:rPr>
          <w:rFonts w:ascii="Times New Roman" w:hAnsi="Times New Roman" w:cs="Times New Roman"/>
          <w:color w:val="000000" w:themeColor="text1"/>
        </w:rPr>
        <w:t xml:space="preserve"> "В</w:t>
      </w:r>
      <w:r w:rsidRPr="004A0447">
        <w:rPr>
          <w:rFonts w:ascii="Times New Roman" w:hAnsi="Times New Roman" w:cs="Times New Roman"/>
          <w:color w:val="000000" w:themeColor="text1"/>
        </w:rPr>
        <w:t>несени</w:t>
      </w:r>
      <w:r w:rsidR="007D59E2" w:rsidRPr="004A0447">
        <w:rPr>
          <w:rFonts w:ascii="Times New Roman" w:hAnsi="Times New Roman" w:cs="Times New Roman"/>
          <w:color w:val="000000" w:themeColor="text1"/>
        </w:rPr>
        <w:t>е</w:t>
      </w:r>
      <w:r w:rsidRPr="004A0447">
        <w:rPr>
          <w:rFonts w:ascii="Times New Roman" w:hAnsi="Times New Roman" w:cs="Times New Roman"/>
          <w:color w:val="000000" w:themeColor="text1"/>
        </w:rPr>
        <w:t xml:space="preserve"> изменений</w:t>
      </w:r>
    </w:p>
    <w:p w:rsidR="0063328F" w:rsidRPr="004A0447" w:rsidRDefault="00BD5568">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в схему размещения</w:t>
      </w:r>
      <w:r w:rsidR="0063328F" w:rsidRPr="004A0447">
        <w:rPr>
          <w:rFonts w:ascii="Times New Roman" w:hAnsi="Times New Roman" w:cs="Times New Roman"/>
          <w:color w:val="000000" w:themeColor="text1"/>
        </w:rPr>
        <w:t xml:space="preserve"> </w:t>
      </w:r>
    </w:p>
    <w:p w:rsidR="00BD5568" w:rsidRPr="004A0447" w:rsidRDefault="00BD5568">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нестационарных</w:t>
      </w:r>
    </w:p>
    <w:p w:rsidR="00BD5568" w:rsidRPr="004A0447" w:rsidRDefault="00BD5568">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торговых объектов"</w:t>
      </w:r>
    </w:p>
    <w:p w:rsidR="00BD5568" w:rsidRPr="004A0447" w:rsidRDefault="00BD5568">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на территории</w:t>
      </w:r>
    </w:p>
    <w:p w:rsidR="00BD5568" w:rsidRPr="004A0447" w:rsidRDefault="0063328F">
      <w:pPr>
        <w:pStyle w:val="ConsPlusNormal"/>
        <w:jc w:val="right"/>
        <w:rPr>
          <w:rFonts w:ascii="Times New Roman" w:hAnsi="Times New Roman" w:cs="Times New Roman"/>
          <w:color w:val="000000" w:themeColor="text1"/>
        </w:rPr>
      </w:pPr>
      <w:r w:rsidRPr="004A0447">
        <w:rPr>
          <w:rFonts w:ascii="Times New Roman" w:hAnsi="Times New Roman" w:cs="Times New Roman"/>
          <w:color w:val="000000" w:themeColor="text1"/>
        </w:rPr>
        <w:t>Увельского муниципального округа</w:t>
      </w:r>
    </w:p>
    <w:p w:rsidR="00BD5568" w:rsidRPr="00434C22" w:rsidRDefault="00BD5568">
      <w:pPr>
        <w:pStyle w:val="ConsPlusNormal"/>
        <w:jc w:val="both"/>
        <w:rPr>
          <w:rFonts w:ascii="Times New Roman" w:hAnsi="Times New Roman" w:cs="Times New Roman"/>
        </w:rPr>
      </w:pPr>
    </w:p>
    <w:p w:rsidR="00BD5568" w:rsidRPr="00434C22" w:rsidRDefault="0063328F" w:rsidP="0063328F">
      <w:pPr>
        <w:pStyle w:val="ConsPlusNonformat"/>
        <w:jc w:val="right"/>
        <w:rPr>
          <w:rFonts w:ascii="Times New Roman" w:hAnsi="Times New Roman" w:cs="Times New Roman"/>
        </w:rPr>
      </w:pPr>
      <w:r>
        <w:rPr>
          <w:rFonts w:ascii="Times New Roman" w:hAnsi="Times New Roman" w:cs="Times New Roman"/>
        </w:rPr>
        <w:t>Администрация Увельского муниципального округа</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______________________________________________</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фамилия, имя, отчество (при наличии) полностью</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 для физического лица, либо гражданина,</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занимающегося предпринимательской</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деятельностью в соответствии</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с федеральными законами,</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______________________________________________</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полное наименование организации -</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для юридического лица)</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ИНН __________________________________________</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(индивидуальный номер налогоплательщика)</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адрес: _______________________________________</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w:t>
      </w:r>
      <w:proofErr w:type="gramStart"/>
      <w:r w:rsidRPr="00434C22">
        <w:rPr>
          <w:rFonts w:ascii="Times New Roman" w:hAnsi="Times New Roman" w:cs="Times New Roman"/>
        </w:rPr>
        <w:t>(полный адрес места жительства физического</w:t>
      </w:r>
      <w:proofErr w:type="gramEnd"/>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лица, либо гражданина, занимающегося</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предпринимательской деятельностью</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в соответствии с федеральными законами,</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______________________________________________</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места нахождения юридического лица)</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адрес </w:t>
      </w:r>
      <w:proofErr w:type="spellStart"/>
      <w:r w:rsidRPr="00434C22">
        <w:rPr>
          <w:rFonts w:ascii="Times New Roman" w:hAnsi="Times New Roman" w:cs="Times New Roman"/>
        </w:rPr>
        <w:t>эл</w:t>
      </w:r>
      <w:proofErr w:type="spellEnd"/>
      <w:r w:rsidRPr="00434C22">
        <w:rPr>
          <w:rFonts w:ascii="Times New Roman" w:hAnsi="Times New Roman" w:cs="Times New Roman"/>
        </w:rPr>
        <w:t>. почты: _____________________________</w:t>
      </w:r>
    </w:p>
    <w:p w:rsidR="00BD5568" w:rsidRPr="00434C22" w:rsidRDefault="00BD5568" w:rsidP="0063328F">
      <w:pPr>
        <w:pStyle w:val="ConsPlusNonformat"/>
        <w:jc w:val="right"/>
        <w:rPr>
          <w:rFonts w:ascii="Times New Roman" w:hAnsi="Times New Roman" w:cs="Times New Roman"/>
        </w:rPr>
      </w:pPr>
      <w:r w:rsidRPr="00434C22">
        <w:rPr>
          <w:rFonts w:ascii="Times New Roman" w:hAnsi="Times New Roman" w:cs="Times New Roman"/>
        </w:rPr>
        <w:t xml:space="preserve">                             номер телефона: ______________________________</w:t>
      </w:r>
    </w:p>
    <w:p w:rsidR="00BD5568" w:rsidRPr="00434C22" w:rsidRDefault="00BD5568">
      <w:pPr>
        <w:pStyle w:val="ConsPlusNonformat"/>
        <w:jc w:val="both"/>
        <w:rPr>
          <w:rFonts w:ascii="Times New Roman" w:hAnsi="Times New Roman" w:cs="Times New Roman"/>
        </w:rPr>
      </w:pPr>
    </w:p>
    <w:p w:rsidR="0063328F" w:rsidRDefault="0063328F" w:rsidP="0063328F">
      <w:pPr>
        <w:pStyle w:val="ConsPlusNonformat"/>
        <w:jc w:val="center"/>
        <w:rPr>
          <w:rFonts w:ascii="Times New Roman" w:hAnsi="Times New Roman" w:cs="Times New Roman"/>
        </w:rPr>
      </w:pPr>
      <w:bookmarkStart w:id="15" w:name="P484"/>
      <w:bookmarkEnd w:id="15"/>
    </w:p>
    <w:p w:rsidR="00BD5568" w:rsidRPr="00434C22" w:rsidRDefault="00BD5568" w:rsidP="0063328F">
      <w:pPr>
        <w:pStyle w:val="ConsPlusNonformat"/>
        <w:jc w:val="center"/>
        <w:rPr>
          <w:rFonts w:ascii="Times New Roman" w:hAnsi="Times New Roman" w:cs="Times New Roman"/>
        </w:rPr>
      </w:pPr>
      <w:r w:rsidRPr="00434C22">
        <w:rPr>
          <w:rFonts w:ascii="Times New Roman" w:hAnsi="Times New Roman" w:cs="Times New Roman"/>
        </w:rPr>
        <w:t>ЗАЯВЛЕНИЕ</w:t>
      </w:r>
    </w:p>
    <w:p w:rsidR="00BD5568" w:rsidRPr="00434C22" w:rsidRDefault="0063328F" w:rsidP="0063328F">
      <w:pPr>
        <w:pStyle w:val="ConsPlusNonformat"/>
        <w:jc w:val="center"/>
        <w:rPr>
          <w:rFonts w:ascii="Times New Roman" w:hAnsi="Times New Roman" w:cs="Times New Roman"/>
        </w:rPr>
      </w:pPr>
      <w:r>
        <w:rPr>
          <w:rFonts w:ascii="Times New Roman" w:hAnsi="Times New Roman" w:cs="Times New Roman"/>
        </w:rPr>
        <w:t>о в</w:t>
      </w:r>
      <w:r w:rsidR="00BD5568" w:rsidRPr="00434C22">
        <w:rPr>
          <w:rFonts w:ascii="Times New Roman" w:hAnsi="Times New Roman" w:cs="Times New Roman"/>
        </w:rPr>
        <w:t>ключении места размещения нестационарного</w:t>
      </w:r>
    </w:p>
    <w:p w:rsidR="00BD5568" w:rsidRPr="00434C22" w:rsidRDefault="00BD5568" w:rsidP="0063328F">
      <w:pPr>
        <w:pStyle w:val="ConsPlusNonformat"/>
        <w:jc w:val="center"/>
        <w:rPr>
          <w:rFonts w:ascii="Times New Roman" w:hAnsi="Times New Roman" w:cs="Times New Roman"/>
        </w:rPr>
      </w:pPr>
      <w:r w:rsidRPr="00434C22">
        <w:rPr>
          <w:rFonts w:ascii="Times New Roman" w:hAnsi="Times New Roman" w:cs="Times New Roman"/>
        </w:rPr>
        <w:t>торгового объекта в Схему размещения</w:t>
      </w:r>
    </w:p>
    <w:p w:rsidR="00BD5568" w:rsidRPr="00434C22" w:rsidRDefault="00BD5568" w:rsidP="0063328F">
      <w:pPr>
        <w:pStyle w:val="ConsPlusNonformat"/>
        <w:jc w:val="center"/>
        <w:rPr>
          <w:rFonts w:ascii="Times New Roman" w:hAnsi="Times New Roman" w:cs="Times New Roman"/>
        </w:rPr>
      </w:pPr>
      <w:r w:rsidRPr="00434C22">
        <w:rPr>
          <w:rFonts w:ascii="Times New Roman" w:hAnsi="Times New Roman" w:cs="Times New Roman"/>
        </w:rPr>
        <w:t>нестационарных торговых объектов</w:t>
      </w:r>
    </w:p>
    <w:p w:rsidR="00BD5568" w:rsidRPr="00434C22" w:rsidRDefault="00F50896" w:rsidP="0063328F">
      <w:pPr>
        <w:pStyle w:val="ConsPlusNonformat"/>
        <w:jc w:val="center"/>
        <w:rPr>
          <w:rFonts w:ascii="Times New Roman" w:hAnsi="Times New Roman" w:cs="Times New Roman"/>
        </w:rPr>
      </w:pPr>
      <w:r>
        <w:rPr>
          <w:rFonts w:ascii="Times New Roman" w:hAnsi="Times New Roman" w:cs="Times New Roman"/>
        </w:rPr>
        <w:t>на территории Увельского муниципального округа</w:t>
      </w:r>
    </w:p>
    <w:p w:rsidR="00BD5568" w:rsidRPr="00434C22" w:rsidRDefault="00BD5568">
      <w:pPr>
        <w:pStyle w:val="ConsPlusNonformat"/>
        <w:jc w:val="both"/>
        <w:rPr>
          <w:rFonts w:ascii="Times New Roman" w:hAnsi="Times New Roman" w:cs="Times New Roman"/>
        </w:rPr>
      </w:pPr>
    </w:p>
    <w:p w:rsidR="00BD5568" w:rsidRPr="00434C22" w:rsidRDefault="00BD5568" w:rsidP="0063328F">
      <w:pPr>
        <w:pStyle w:val="ConsPlusNonformat"/>
        <w:jc w:val="both"/>
        <w:rPr>
          <w:rFonts w:ascii="Times New Roman" w:hAnsi="Times New Roman" w:cs="Times New Roman"/>
        </w:rPr>
      </w:pPr>
      <w:r w:rsidRPr="00434C22">
        <w:rPr>
          <w:rFonts w:ascii="Times New Roman" w:hAnsi="Times New Roman" w:cs="Times New Roman"/>
        </w:rPr>
        <w:t>Прошу  включить  место  размещения  нестационарного торгового объекта в</w:t>
      </w:r>
      <w:r w:rsidR="0063328F">
        <w:rPr>
          <w:rFonts w:ascii="Times New Roman" w:hAnsi="Times New Roman" w:cs="Times New Roman"/>
        </w:rPr>
        <w:t xml:space="preserve"> </w:t>
      </w:r>
      <w:r w:rsidRPr="00434C22">
        <w:rPr>
          <w:rFonts w:ascii="Times New Roman" w:hAnsi="Times New Roman" w:cs="Times New Roman"/>
        </w:rPr>
        <w:t xml:space="preserve">Схему  размещения  нестационарных  торговых  объектов  на территории </w:t>
      </w:r>
      <w:r w:rsidR="0063328F" w:rsidRPr="0063328F">
        <w:rPr>
          <w:rFonts w:ascii="Times New Roman" w:hAnsi="Times New Roman" w:cs="Times New Roman"/>
        </w:rPr>
        <w:t>Увельского муниципального округа</w:t>
      </w:r>
      <w:r w:rsidRPr="00434C22">
        <w:rPr>
          <w:rFonts w:ascii="Times New Roman" w:hAnsi="Times New Roman" w:cs="Times New Roman"/>
        </w:rPr>
        <w:t>:</w:t>
      </w:r>
    </w:p>
    <w:p w:rsidR="00BD5568" w:rsidRPr="00434C22" w:rsidRDefault="00BD5568" w:rsidP="0063328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4706"/>
        <w:gridCol w:w="3798"/>
      </w:tblGrid>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1.</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Адресные ориентиры места размещения нестационарного торгового объекта </w:t>
            </w:r>
            <w:hyperlink w:anchor="P556">
              <w:r w:rsidRPr="00434C22">
                <w:rPr>
                  <w:rFonts w:ascii="Times New Roman" w:hAnsi="Times New Roman" w:cs="Times New Roman"/>
                  <w:color w:val="0000FF"/>
                </w:rPr>
                <w:t>&lt;*&gt;</w:t>
              </w:r>
            </w:hyperlink>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2.</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Тип нестационарного торгового объекта </w:t>
            </w:r>
            <w:hyperlink w:anchor="P556">
              <w:r w:rsidRPr="00434C22">
                <w:rPr>
                  <w:rFonts w:ascii="Times New Roman" w:hAnsi="Times New Roman" w:cs="Times New Roman"/>
                  <w:color w:val="0000FF"/>
                </w:rPr>
                <w:t>&lt;*&gt;</w:t>
              </w:r>
            </w:hyperlink>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3.</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Специализация нестационарного торгового объекта (при наличии)</w:t>
            </w:r>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4.</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Площадь нестационарного торгового объекта (квадратных метров) с указанием его габаритов </w:t>
            </w:r>
            <w:hyperlink w:anchor="P556">
              <w:r w:rsidRPr="00434C22">
                <w:rPr>
                  <w:rFonts w:ascii="Times New Roman" w:hAnsi="Times New Roman" w:cs="Times New Roman"/>
                  <w:color w:val="0000FF"/>
                </w:rPr>
                <w:t>&lt;*&gt;</w:t>
              </w:r>
            </w:hyperlink>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5.</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Срок, на который планируется размещение нестационарного торгового объекта</w:t>
            </w:r>
          </w:p>
        </w:tc>
        <w:tc>
          <w:tcPr>
            <w:tcW w:w="3798" w:type="dxa"/>
          </w:tcPr>
          <w:p w:rsidR="00BD5568" w:rsidRPr="00434C22" w:rsidRDefault="00BD5568">
            <w:pPr>
              <w:pStyle w:val="ConsPlusNormal"/>
              <w:rPr>
                <w:rFonts w:ascii="Times New Roman" w:hAnsi="Times New Roman" w:cs="Times New Roman"/>
              </w:rPr>
            </w:pPr>
          </w:p>
        </w:tc>
      </w:tr>
    </w:tbl>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6. Координаты характерных крайних точек (не менее четырех) предполагаемого места размещения нестационарного торгового объекта с использованием системы координат, применяемой при ведении Единого государственного реестра недвижимости (МСК-74) </w:t>
      </w:r>
      <w:hyperlink w:anchor="P556">
        <w:r w:rsidRPr="00434C22">
          <w:rPr>
            <w:rFonts w:ascii="Times New Roman" w:hAnsi="Times New Roman" w:cs="Times New Roman"/>
            <w:color w:val="0000FF"/>
          </w:rPr>
          <w:t>&lt;*&gt;</w:t>
        </w:r>
      </w:hyperlink>
      <w:r w:rsidRPr="00434C22">
        <w:rPr>
          <w:rFonts w:ascii="Times New Roman" w:hAnsi="Times New Roman" w:cs="Times New Roman"/>
        </w:rPr>
        <w:t>:</w:t>
      </w:r>
    </w:p>
    <w:p w:rsidR="00BD5568" w:rsidRPr="00434C22" w:rsidRDefault="00BD556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0"/>
        <w:gridCol w:w="2260"/>
        <w:gridCol w:w="2260"/>
        <w:gridCol w:w="2262"/>
      </w:tblGrid>
      <w:tr w:rsidR="00BD5568" w:rsidRPr="00434C22">
        <w:tc>
          <w:tcPr>
            <w:tcW w:w="2260" w:type="dxa"/>
          </w:tcPr>
          <w:p w:rsidR="00BD5568" w:rsidRPr="00434C22" w:rsidRDefault="00434C22">
            <w:pPr>
              <w:pStyle w:val="ConsPlusNormal"/>
              <w:jc w:val="center"/>
              <w:rPr>
                <w:rFonts w:ascii="Times New Roman" w:hAnsi="Times New Roman" w:cs="Times New Roman"/>
              </w:rPr>
            </w:pPr>
            <w:r>
              <w:rPr>
                <w:rFonts w:ascii="Times New Roman" w:hAnsi="Times New Roman" w:cs="Times New Roman"/>
              </w:rPr>
              <w:t>№</w:t>
            </w:r>
            <w:r w:rsidR="00BD5568" w:rsidRPr="00434C22">
              <w:rPr>
                <w:rFonts w:ascii="Times New Roman" w:hAnsi="Times New Roman" w:cs="Times New Roman"/>
              </w:rPr>
              <w:t xml:space="preserve"> точки</w:t>
            </w:r>
          </w:p>
        </w:tc>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Длина линии (м)</w:t>
            </w:r>
          </w:p>
        </w:tc>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X</w:t>
            </w:r>
          </w:p>
        </w:tc>
        <w:tc>
          <w:tcPr>
            <w:tcW w:w="2262"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Y</w:t>
            </w: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1</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2</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3</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4</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bl>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7. Ситуационный план (схема) с отметкой местонахождения планируемого к размещению нестационарного торгового объекта </w:t>
      </w:r>
      <w:hyperlink w:anchor="P557">
        <w:r w:rsidRPr="00434C22">
          <w:rPr>
            <w:rFonts w:ascii="Times New Roman" w:hAnsi="Times New Roman" w:cs="Times New Roman"/>
            <w:color w:val="0000FF"/>
          </w:rPr>
          <w:t>&lt;**&gt;</w:t>
        </w:r>
      </w:hyperlink>
      <w:r w:rsidRPr="00434C22">
        <w:rPr>
          <w:rFonts w:ascii="Times New Roman" w:hAnsi="Times New Roman" w:cs="Times New Roman"/>
        </w:rPr>
        <w:t>.</w:t>
      </w:r>
    </w:p>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proofErr w:type="gramStart"/>
      <w:r w:rsidRPr="00434C22">
        <w:rPr>
          <w:rFonts w:ascii="Times New Roman" w:hAnsi="Times New Roman" w:cs="Times New Roman"/>
        </w:rPr>
        <w:t xml:space="preserve">Мне разъяснено, что в соответствии с требованиями </w:t>
      </w:r>
      <w:hyperlink r:id="rId38">
        <w:r w:rsidRPr="00434C22">
          <w:rPr>
            <w:rFonts w:ascii="Times New Roman" w:hAnsi="Times New Roman" w:cs="Times New Roman"/>
            <w:color w:val="0000FF"/>
          </w:rPr>
          <w:t>пункта 3 части 1 статьи 7</w:t>
        </w:r>
      </w:hyperlink>
      <w:r w:rsidRPr="00434C22">
        <w:rPr>
          <w:rFonts w:ascii="Times New Roman" w:hAnsi="Times New Roman" w:cs="Times New Roman"/>
        </w:rPr>
        <w:t xml:space="preserve"> Федерального закона от 27 июля 2010 года </w:t>
      </w:r>
      <w:r w:rsidR="00434C22">
        <w:rPr>
          <w:rFonts w:ascii="Times New Roman" w:hAnsi="Times New Roman" w:cs="Times New Roman"/>
        </w:rPr>
        <w:t>№</w:t>
      </w:r>
      <w:r w:rsidRPr="00434C22">
        <w:rPr>
          <w:rFonts w:ascii="Times New Roman" w:hAnsi="Times New Roman" w:cs="Times New Roman"/>
        </w:rPr>
        <w:t xml:space="preserve">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w:t>
      </w:r>
      <w:proofErr w:type="gramEnd"/>
      <w:r w:rsidRPr="00434C22">
        <w:rPr>
          <w:rFonts w:ascii="Times New Roman" w:hAnsi="Times New Roman" w:cs="Times New Roman"/>
        </w:rPr>
        <w:t xml:space="preserve">, </w:t>
      </w:r>
      <w:proofErr w:type="gramStart"/>
      <w:r w:rsidRPr="00434C22">
        <w:rPr>
          <w:rFonts w:ascii="Times New Roman" w:hAnsi="Times New Roman" w:cs="Times New Roman"/>
        </w:rPr>
        <w:t>за исключением услуг, которые являются необходимыми и обязательными для предоставления муниципальной услуги, что документы, не указанные в качестве обязательных для представления муниципальной услуги, могут быть получены органом, предоставляющим муниципальную услугу, самостоятельно.</w:t>
      </w:r>
      <w:proofErr w:type="gramEnd"/>
      <w:r w:rsidRPr="00434C22">
        <w:rPr>
          <w:rFonts w:ascii="Times New Roman" w:hAnsi="Times New Roman" w:cs="Times New Roman"/>
        </w:rPr>
        <w:t xml:space="preserve"> Документы приобщаются мною по собственной инициативе.</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В соответствии с Федеральным </w:t>
      </w:r>
      <w:hyperlink r:id="rId39">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27 июля 2006 года </w:t>
      </w:r>
      <w:r w:rsidR="00434C22">
        <w:rPr>
          <w:rFonts w:ascii="Times New Roman" w:hAnsi="Times New Roman" w:cs="Times New Roman"/>
        </w:rPr>
        <w:t>№</w:t>
      </w:r>
      <w:r w:rsidRPr="00434C22">
        <w:rPr>
          <w:rFonts w:ascii="Times New Roman" w:hAnsi="Times New Roman" w:cs="Times New Roman"/>
        </w:rPr>
        <w:t xml:space="preserve">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к нему документах, а также выражаю согласие на размещение на официальном сайте Администрации </w:t>
      </w:r>
      <w:r w:rsidR="0063328F">
        <w:rPr>
          <w:rFonts w:ascii="Times New Roman" w:hAnsi="Times New Roman" w:cs="Times New Roman"/>
        </w:rPr>
        <w:t xml:space="preserve">округа </w:t>
      </w:r>
      <w:r w:rsidRPr="00434C22">
        <w:rPr>
          <w:rFonts w:ascii="Times New Roman" w:hAnsi="Times New Roman" w:cs="Times New Roman"/>
        </w:rPr>
        <w:t>в информационно-телекоммуникационной сети Интернет сведений, подлежащих внесению</w:t>
      </w:r>
      <w:proofErr w:type="gramEnd"/>
      <w:r w:rsidRPr="00434C22">
        <w:rPr>
          <w:rFonts w:ascii="Times New Roman" w:hAnsi="Times New Roman" w:cs="Times New Roman"/>
        </w:rPr>
        <w:t xml:space="preserve"> в Схему размещения нестационарных торговых объектов </w:t>
      </w:r>
      <w:r w:rsidR="00F50896">
        <w:rPr>
          <w:rFonts w:ascii="Times New Roman" w:hAnsi="Times New Roman" w:cs="Times New Roman"/>
        </w:rPr>
        <w:t>на территории Увельского муниципального</w:t>
      </w:r>
      <w:r w:rsidR="00602338">
        <w:rPr>
          <w:rFonts w:ascii="Times New Roman" w:hAnsi="Times New Roman" w:cs="Times New Roman"/>
        </w:rPr>
        <w:t xml:space="preserve"> 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Согласие действует в течение одного года со дня подписания настоящего заявления. Мне разъяснено, что данное согласие может быть отозвано мною в письменной форме.</w:t>
      </w:r>
    </w:p>
    <w:p w:rsidR="00BD5568" w:rsidRPr="00434C22" w:rsidRDefault="00BD5568">
      <w:pPr>
        <w:pStyle w:val="ConsPlusNonformat"/>
        <w:spacing w:before="200"/>
        <w:jc w:val="both"/>
        <w:rPr>
          <w:rFonts w:ascii="Times New Roman" w:hAnsi="Times New Roman" w:cs="Times New Roman"/>
        </w:rPr>
      </w:pPr>
      <w:r w:rsidRPr="00434C22">
        <w:rPr>
          <w:rFonts w:ascii="Times New Roman" w:hAnsi="Times New Roman" w:cs="Times New Roman"/>
        </w:rPr>
        <w:t xml:space="preserve">    Письменное  уведомление  о  решении  уполномоченного  должностного лица</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(проставьте знак "</w:t>
      </w:r>
      <w:proofErr w:type="spellStart"/>
      <w:r w:rsidRPr="00434C22">
        <w:rPr>
          <w:rFonts w:ascii="Times New Roman" w:hAnsi="Times New Roman" w:cs="Times New Roman"/>
        </w:rPr>
        <w:t>v</w:t>
      </w:r>
      <w:proofErr w:type="spellEnd"/>
      <w:r w:rsidRPr="00434C22">
        <w:rPr>
          <w:rFonts w:ascii="Times New Roman" w:hAnsi="Times New Roman" w:cs="Times New Roman"/>
        </w:rPr>
        <w:t xml:space="preserve">" напротив выбранного способа) </w:t>
      </w:r>
      <w:hyperlink w:anchor="P556">
        <w:r w:rsidRPr="00434C22">
          <w:rPr>
            <w:rFonts w:ascii="Times New Roman" w:hAnsi="Times New Roman" w:cs="Times New Roman"/>
            <w:color w:val="0000FF"/>
          </w:rPr>
          <w:t>&lt;*&gt;</w:t>
        </w:r>
      </w:hyperlink>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получу лично;</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прошу направить почтовым отправлением по адресу: 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прошу направить по электронной почте по адресу: _____________________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получу лично в МФЦ по адресу: _______________________________________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"___" ____________________ </w:t>
      </w:r>
      <w:proofErr w:type="gramStart"/>
      <w:r w:rsidRPr="00434C22">
        <w:rPr>
          <w:rFonts w:ascii="Times New Roman" w:hAnsi="Times New Roman" w:cs="Times New Roman"/>
        </w:rPr>
        <w:t>г</w:t>
      </w:r>
      <w:proofErr w:type="gramEnd"/>
      <w:r w:rsidRPr="00434C22">
        <w:rPr>
          <w:rFonts w:ascii="Times New Roman" w:hAnsi="Times New Roman" w:cs="Times New Roman"/>
        </w:rPr>
        <w:t>. _____________ _______________________________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(дата)             (подпись)    (инициалы и фамилия заявителя)</w:t>
      </w: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bookmarkStart w:id="16" w:name="P556"/>
      <w:bookmarkEnd w:id="16"/>
      <w:r w:rsidRPr="00434C22">
        <w:rPr>
          <w:rFonts w:ascii="Times New Roman" w:hAnsi="Times New Roman" w:cs="Times New Roman"/>
        </w:rPr>
        <w:t>&lt;*&gt; данные обязательны для заполнения.</w:t>
      </w:r>
    </w:p>
    <w:p w:rsidR="00BD5568" w:rsidRPr="00434C22" w:rsidRDefault="00BD5568">
      <w:pPr>
        <w:pStyle w:val="ConsPlusNormal"/>
        <w:spacing w:before="220"/>
        <w:ind w:firstLine="540"/>
        <w:jc w:val="both"/>
        <w:rPr>
          <w:rFonts w:ascii="Times New Roman" w:hAnsi="Times New Roman" w:cs="Times New Roman"/>
        </w:rPr>
      </w:pPr>
      <w:bookmarkStart w:id="17" w:name="P557"/>
      <w:bookmarkEnd w:id="17"/>
      <w:r w:rsidRPr="00434C22">
        <w:rPr>
          <w:rFonts w:ascii="Times New Roman" w:hAnsi="Times New Roman" w:cs="Times New Roman"/>
        </w:rPr>
        <w:t>&lt;**&gt; не является обязательным, прилагается по инициативе заявителя.</w:t>
      </w:r>
    </w:p>
    <w:p w:rsidR="00BD5568" w:rsidRPr="00434C22" w:rsidRDefault="00BD5568">
      <w:pPr>
        <w:pStyle w:val="ConsPlusNormal"/>
        <w:jc w:val="right"/>
        <w:outlineLvl w:val="1"/>
        <w:rPr>
          <w:rFonts w:ascii="Times New Roman" w:hAnsi="Times New Roman" w:cs="Times New Roman"/>
        </w:rPr>
      </w:pPr>
      <w:r w:rsidRPr="00434C22">
        <w:rPr>
          <w:rFonts w:ascii="Times New Roman" w:hAnsi="Times New Roman" w:cs="Times New Roman"/>
        </w:rPr>
        <w:lastRenderedPageBreak/>
        <w:t>Приложение 2</w:t>
      </w:r>
    </w:p>
    <w:p w:rsidR="00602338" w:rsidRDefault="00BD5568">
      <w:pPr>
        <w:pStyle w:val="ConsPlusNormal"/>
        <w:jc w:val="right"/>
        <w:rPr>
          <w:rFonts w:ascii="Times New Roman" w:hAnsi="Times New Roman" w:cs="Times New Roman"/>
        </w:rPr>
      </w:pPr>
      <w:r w:rsidRPr="00434C22">
        <w:rPr>
          <w:rFonts w:ascii="Times New Roman" w:hAnsi="Times New Roman" w:cs="Times New Roman"/>
        </w:rPr>
        <w:t>к административному регламенту</w:t>
      </w:r>
      <w:r w:rsidR="00602338">
        <w:rPr>
          <w:rFonts w:ascii="Times New Roman" w:hAnsi="Times New Roman" w:cs="Times New Roman"/>
        </w:rPr>
        <w:t xml:space="preserve"> </w:t>
      </w:r>
    </w:p>
    <w:p w:rsidR="00602338" w:rsidRDefault="00BD5568">
      <w:pPr>
        <w:pStyle w:val="ConsPlusNormal"/>
        <w:jc w:val="right"/>
        <w:rPr>
          <w:rFonts w:ascii="Times New Roman" w:hAnsi="Times New Roman" w:cs="Times New Roman"/>
        </w:rPr>
      </w:pPr>
      <w:r w:rsidRPr="00434C22">
        <w:rPr>
          <w:rFonts w:ascii="Times New Roman" w:hAnsi="Times New Roman" w:cs="Times New Roman"/>
        </w:rPr>
        <w:t>предоставления</w:t>
      </w:r>
      <w:r w:rsidR="00602338">
        <w:rPr>
          <w:rFonts w:ascii="Times New Roman" w:hAnsi="Times New Roman" w:cs="Times New Roman"/>
        </w:rPr>
        <w:t xml:space="preserve"> </w:t>
      </w:r>
      <w:proofErr w:type="gramStart"/>
      <w:r w:rsidR="00602338">
        <w:rPr>
          <w:rFonts w:ascii="Times New Roman" w:hAnsi="Times New Roman" w:cs="Times New Roman"/>
        </w:rPr>
        <w:t>муниципальной</w:t>
      </w:r>
      <w:proofErr w:type="gramEnd"/>
    </w:p>
    <w:p w:rsidR="00BD5568" w:rsidRPr="00434C22" w:rsidRDefault="00BD5568">
      <w:pPr>
        <w:pStyle w:val="ConsPlusNormal"/>
        <w:jc w:val="right"/>
        <w:rPr>
          <w:rFonts w:ascii="Times New Roman" w:hAnsi="Times New Roman" w:cs="Times New Roman"/>
        </w:rPr>
      </w:pPr>
      <w:r w:rsidRPr="00434C22">
        <w:rPr>
          <w:rFonts w:ascii="Times New Roman" w:hAnsi="Times New Roman" w:cs="Times New Roman"/>
        </w:rPr>
        <w:t>услуги</w:t>
      </w:r>
      <w:r w:rsidR="00230D1D">
        <w:rPr>
          <w:rFonts w:ascii="Times New Roman" w:hAnsi="Times New Roman" w:cs="Times New Roman"/>
        </w:rPr>
        <w:t xml:space="preserve"> </w:t>
      </w:r>
      <w:r w:rsidRPr="00434C22">
        <w:rPr>
          <w:rFonts w:ascii="Times New Roman" w:hAnsi="Times New Roman" w:cs="Times New Roman"/>
        </w:rPr>
        <w:t>"О внесении изменений</w:t>
      </w:r>
    </w:p>
    <w:p w:rsidR="00BD5568" w:rsidRPr="00434C22" w:rsidRDefault="00BD5568">
      <w:pPr>
        <w:pStyle w:val="ConsPlusNormal"/>
        <w:jc w:val="right"/>
        <w:rPr>
          <w:rFonts w:ascii="Times New Roman" w:hAnsi="Times New Roman" w:cs="Times New Roman"/>
        </w:rPr>
      </w:pPr>
      <w:r w:rsidRPr="00434C22">
        <w:rPr>
          <w:rFonts w:ascii="Times New Roman" w:hAnsi="Times New Roman" w:cs="Times New Roman"/>
        </w:rPr>
        <w:t>в схему размещения</w:t>
      </w:r>
    </w:p>
    <w:p w:rsidR="00230D1D" w:rsidRDefault="00BD5568">
      <w:pPr>
        <w:pStyle w:val="ConsPlusNormal"/>
        <w:jc w:val="right"/>
        <w:rPr>
          <w:rFonts w:ascii="Times New Roman" w:hAnsi="Times New Roman" w:cs="Times New Roman"/>
        </w:rPr>
      </w:pPr>
      <w:r w:rsidRPr="00434C22">
        <w:rPr>
          <w:rFonts w:ascii="Times New Roman" w:hAnsi="Times New Roman" w:cs="Times New Roman"/>
        </w:rPr>
        <w:t>нестационарных</w:t>
      </w:r>
      <w:r w:rsidR="00230D1D">
        <w:rPr>
          <w:rFonts w:ascii="Times New Roman" w:hAnsi="Times New Roman" w:cs="Times New Roman"/>
        </w:rPr>
        <w:t xml:space="preserve"> </w:t>
      </w:r>
      <w:r w:rsidRPr="00434C22">
        <w:rPr>
          <w:rFonts w:ascii="Times New Roman" w:hAnsi="Times New Roman" w:cs="Times New Roman"/>
        </w:rPr>
        <w:t xml:space="preserve">торговых </w:t>
      </w:r>
    </w:p>
    <w:p w:rsidR="00BD5568" w:rsidRPr="00434C22" w:rsidRDefault="00BD5568">
      <w:pPr>
        <w:pStyle w:val="ConsPlusNormal"/>
        <w:jc w:val="right"/>
        <w:rPr>
          <w:rFonts w:ascii="Times New Roman" w:hAnsi="Times New Roman" w:cs="Times New Roman"/>
        </w:rPr>
      </w:pPr>
      <w:r w:rsidRPr="00434C22">
        <w:rPr>
          <w:rFonts w:ascii="Times New Roman" w:hAnsi="Times New Roman" w:cs="Times New Roman"/>
        </w:rPr>
        <w:t>объектов"</w:t>
      </w:r>
      <w:r w:rsidR="00230D1D">
        <w:rPr>
          <w:rFonts w:ascii="Times New Roman" w:hAnsi="Times New Roman" w:cs="Times New Roman"/>
        </w:rPr>
        <w:t xml:space="preserve"> </w:t>
      </w:r>
      <w:r w:rsidRPr="00434C22">
        <w:rPr>
          <w:rFonts w:ascii="Times New Roman" w:hAnsi="Times New Roman" w:cs="Times New Roman"/>
        </w:rPr>
        <w:t>на территории</w:t>
      </w:r>
    </w:p>
    <w:p w:rsidR="00BD5568" w:rsidRPr="00434C22" w:rsidRDefault="00602338">
      <w:pPr>
        <w:pStyle w:val="ConsPlusNormal"/>
        <w:jc w:val="right"/>
        <w:rPr>
          <w:rFonts w:ascii="Times New Roman" w:hAnsi="Times New Roman" w:cs="Times New Roman"/>
        </w:rPr>
      </w:pPr>
      <w:r>
        <w:rPr>
          <w:rFonts w:ascii="Times New Roman" w:hAnsi="Times New Roman" w:cs="Times New Roman"/>
        </w:rPr>
        <w:t>Увельского муниципального округа</w:t>
      </w:r>
    </w:p>
    <w:p w:rsidR="00BD5568" w:rsidRPr="00434C22" w:rsidRDefault="00BD5568">
      <w:pPr>
        <w:pStyle w:val="ConsPlusNormal"/>
        <w:jc w:val="both"/>
        <w:rPr>
          <w:rFonts w:ascii="Times New Roman" w:hAnsi="Times New Roman" w:cs="Times New Roman"/>
        </w:rPr>
      </w:pPr>
    </w:p>
    <w:p w:rsidR="007D59E2"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w:t>
      </w:r>
      <w:r w:rsidR="007D59E2">
        <w:rPr>
          <w:rFonts w:ascii="Times New Roman" w:hAnsi="Times New Roman" w:cs="Times New Roman"/>
        </w:rPr>
        <w:t>Администрация Увельского муниципального округа</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______________________________________________</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фамилия, имя, отчество (при наличии) полностью</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 для физического лица, либо гражданина,</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занимающегося предпринимательской</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деятельностью в соответствии</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с федеральными законами,</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______________________________________________</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полное наименование организации -</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для юридического лица)</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ИНН __________________________________________</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(индивидуальный номер налогоплательщика)</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адрес: _______________________________________</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w:t>
      </w:r>
      <w:proofErr w:type="gramStart"/>
      <w:r w:rsidRPr="00434C22">
        <w:rPr>
          <w:rFonts w:ascii="Times New Roman" w:hAnsi="Times New Roman" w:cs="Times New Roman"/>
        </w:rPr>
        <w:t>(полный адрес места жительства физического</w:t>
      </w:r>
      <w:proofErr w:type="gramEnd"/>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лица, либо гражданина, занимающегося</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предпринимательской деятельностью</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в соответствии с федеральными законами,</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______________________________________________</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места нахождения юридического лица)</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адрес </w:t>
      </w:r>
      <w:proofErr w:type="spellStart"/>
      <w:r w:rsidRPr="00434C22">
        <w:rPr>
          <w:rFonts w:ascii="Times New Roman" w:hAnsi="Times New Roman" w:cs="Times New Roman"/>
        </w:rPr>
        <w:t>эл</w:t>
      </w:r>
      <w:proofErr w:type="spellEnd"/>
      <w:r w:rsidRPr="00434C22">
        <w:rPr>
          <w:rFonts w:ascii="Times New Roman" w:hAnsi="Times New Roman" w:cs="Times New Roman"/>
        </w:rPr>
        <w:t>. почты: _____________________________</w:t>
      </w:r>
    </w:p>
    <w:p w:rsidR="00BD5568" w:rsidRPr="00434C22" w:rsidRDefault="00BD5568" w:rsidP="007D59E2">
      <w:pPr>
        <w:pStyle w:val="ConsPlusNonformat"/>
        <w:jc w:val="right"/>
        <w:rPr>
          <w:rFonts w:ascii="Times New Roman" w:hAnsi="Times New Roman" w:cs="Times New Roman"/>
        </w:rPr>
      </w:pPr>
      <w:r w:rsidRPr="00434C22">
        <w:rPr>
          <w:rFonts w:ascii="Times New Roman" w:hAnsi="Times New Roman" w:cs="Times New Roman"/>
        </w:rPr>
        <w:t xml:space="preserve">                             номер телефона: ______________________________</w:t>
      </w:r>
    </w:p>
    <w:p w:rsidR="00BD5568" w:rsidRPr="00434C22" w:rsidRDefault="00BD5568">
      <w:pPr>
        <w:pStyle w:val="ConsPlusNonformat"/>
        <w:jc w:val="both"/>
        <w:rPr>
          <w:rFonts w:ascii="Times New Roman" w:hAnsi="Times New Roman" w:cs="Times New Roman"/>
        </w:rPr>
      </w:pPr>
    </w:p>
    <w:p w:rsidR="00BD5568" w:rsidRPr="00434C22" w:rsidRDefault="00BD5568" w:rsidP="007D59E2">
      <w:pPr>
        <w:pStyle w:val="ConsPlusNonformat"/>
        <w:jc w:val="center"/>
        <w:rPr>
          <w:rFonts w:ascii="Times New Roman" w:hAnsi="Times New Roman" w:cs="Times New Roman"/>
        </w:rPr>
      </w:pPr>
      <w:bookmarkStart w:id="18" w:name="P597"/>
      <w:bookmarkEnd w:id="18"/>
      <w:r w:rsidRPr="00434C22">
        <w:rPr>
          <w:rFonts w:ascii="Times New Roman" w:hAnsi="Times New Roman" w:cs="Times New Roman"/>
        </w:rPr>
        <w:t>ЗАЯВЛЕНИЕ</w:t>
      </w:r>
    </w:p>
    <w:p w:rsidR="00BD5568" w:rsidRPr="00434C22" w:rsidRDefault="00BD5568" w:rsidP="007D59E2">
      <w:pPr>
        <w:pStyle w:val="ConsPlusNonformat"/>
        <w:jc w:val="center"/>
        <w:rPr>
          <w:rFonts w:ascii="Times New Roman" w:hAnsi="Times New Roman" w:cs="Times New Roman"/>
        </w:rPr>
      </w:pPr>
      <w:r w:rsidRPr="00434C22">
        <w:rPr>
          <w:rFonts w:ascii="Times New Roman" w:hAnsi="Times New Roman" w:cs="Times New Roman"/>
        </w:rPr>
        <w:t>о внесении изменений в Схему размещения</w:t>
      </w:r>
    </w:p>
    <w:p w:rsidR="00BD5568" w:rsidRPr="00434C22" w:rsidRDefault="00BD5568" w:rsidP="007D59E2">
      <w:pPr>
        <w:pStyle w:val="ConsPlusNonformat"/>
        <w:jc w:val="center"/>
        <w:rPr>
          <w:rFonts w:ascii="Times New Roman" w:hAnsi="Times New Roman" w:cs="Times New Roman"/>
        </w:rPr>
      </w:pPr>
      <w:r w:rsidRPr="00434C22">
        <w:rPr>
          <w:rFonts w:ascii="Times New Roman" w:hAnsi="Times New Roman" w:cs="Times New Roman"/>
        </w:rPr>
        <w:t>нестационарных торговых объектов</w:t>
      </w:r>
    </w:p>
    <w:p w:rsidR="00BD5568" w:rsidRPr="00434C22" w:rsidRDefault="00F50896" w:rsidP="007D59E2">
      <w:pPr>
        <w:pStyle w:val="ConsPlusNonformat"/>
        <w:jc w:val="center"/>
        <w:rPr>
          <w:rFonts w:ascii="Times New Roman" w:hAnsi="Times New Roman" w:cs="Times New Roman"/>
        </w:rPr>
      </w:pPr>
      <w:r>
        <w:rPr>
          <w:rFonts w:ascii="Times New Roman" w:hAnsi="Times New Roman" w:cs="Times New Roman"/>
        </w:rPr>
        <w:t>на территории Увельского муниципального округа</w:t>
      </w:r>
    </w:p>
    <w:p w:rsidR="00BD5568" w:rsidRPr="00434C22" w:rsidRDefault="00BD5568" w:rsidP="007D59E2">
      <w:pPr>
        <w:pStyle w:val="ConsPlusNonformat"/>
        <w:jc w:val="center"/>
        <w:rPr>
          <w:rFonts w:ascii="Times New Roman" w:hAnsi="Times New Roman" w:cs="Times New Roman"/>
        </w:rPr>
      </w:pPr>
    </w:p>
    <w:p w:rsidR="00BD5568" w:rsidRPr="00434C22" w:rsidRDefault="00230D1D">
      <w:pPr>
        <w:pStyle w:val="ConsPlusNonformat"/>
        <w:jc w:val="both"/>
        <w:rPr>
          <w:rFonts w:ascii="Times New Roman" w:hAnsi="Times New Roman" w:cs="Times New Roman"/>
        </w:rPr>
      </w:pPr>
      <w:r>
        <w:rPr>
          <w:rFonts w:ascii="Times New Roman" w:hAnsi="Times New Roman" w:cs="Times New Roman"/>
        </w:rPr>
        <w:t xml:space="preserve">    Прошу  внести  изменения в Схему размещения</w:t>
      </w:r>
      <w:r w:rsidR="00BD5568" w:rsidRPr="00434C22">
        <w:rPr>
          <w:rFonts w:ascii="Times New Roman" w:hAnsi="Times New Roman" w:cs="Times New Roman"/>
        </w:rPr>
        <w:t xml:space="preserve"> нестационарных торговых</w:t>
      </w:r>
      <w:r w:rsidR="007D59E2">
        <w:rPr>
          <w:rFonts w:ascii="Times New Roman" w:hAnsi="Times New Roman" w:cs="Times New Roman"/>
        </w:rPr>
        <w:t xml:space="preserve"> </w:t>
      </w:r>
      <w:r w:rsidR="00BD5568" w:rsidRPr="00434C22">
        <w:rPr>
          <w:rFonts w:ascii="Times New Roman" w:hAnsi="Times New Roman" w:cs="Times New Roman"/>
        </w:rPr>
        <w:t xml:space="preserve">объектов </w:t>
      </w:r>
      <w:r w:rsidR="00F50896">
        <w:rPr>
          <w:rFonts w:ascii="Times New Roman" w:hAnsi="Times New Roman" w:cs="Times New Roman"/>
        </w:rPr>
        <w:t>на территории У</w:t>
      </w:r>
      <w:r w:rsidR="009E73E6">
        <w:rPr>
          <w:rFonts w:ascii="Times New Roman" w:hAnsi="Times New Roman" w:cs="Times New Roman"/>
        </w:rPr>
        <w:t>вельского муниципального округа</w:t>
      </w:r>
      <w:r w:rsidR="00BD5568" w:rsidRPr="00434C22">
        <w:rPr>
          <w:rFonts w:ascii="Times New Roman" w:hAnsi="Times New Roman" w:cs="Times New Roman"/>
        </w:rPr>
        <w:t>:</w:t>
      </w:r>
    </w:p>
    <w:p w:rsidR="00BD5568" w:rsidRPr="00434C22" w:rsidRDefault="00BD556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4706"/>
        <w:gridCol w:w="3798"/>
      </w:tblGrid>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1.</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Адресные ориентиры места размещения нестационарного торгового объекта </w:t>
            </w:r>
            <w:hyperlink w:anchor="P667">
              <w:r w:rsidRPr="00434C22">
                <w:rPr>
                  <w:rFonts w:ascii="Times New Roman" w:hAnsi="Times New Roman" w:cs="Times New Roman"/>
                  <w:color w:val="0000FF"/>
                </w:rPr>
                <w:t>&lt;*&gt;</w:t>
              </w:r>
            </w:hyperlink>
          </w:p>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(номер строки в Схеме) </w:t>
            </w:r>
            <w:hyperlink w:anchor="P667">
              <w:r w:rsidRPr="00434C22">
                <w:rPr>
                  <w:rFonts w:ascii="Times New Roman" w:hAnsi="Times New Roman" w:cs="Times New Roman"/>
                  <w:color w:val="0000FF"/>
                </w:rPr>
                <w:t>&lt;*&gt;</w:t>
              </w:r>
            </w:hyperlink>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2.</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Тип нестационарного торгового объекта </w:t>
            </w:r>
            <w:hyperlink w:anchor="P667">
              <w:r w:rsidRPr="00434C22">
                <w:rPr>
                  <w:rFonts w:ascii="Times New Roman" w:hAnsi="Times New Roman" w:cs="Times New Roman"/>
                  <w:color w:val="0000FF"/>
                </w:rPr>
                <w:t>&lt;*&gt;</w:t>
              </w:r>
            </w:hyperlink>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3.</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Специализация нестационарного торгового объекта (при наличии)</w:t>
            </w:r>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4.</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Площадь нестационарного торгового объекта (квадратных метров) с указанием его габаритов </w:t>
            </w:r>
            <w:hyperlink w:anchor="P668">
              <w:r w:rsidRPr="00434C22">
                <w:rPr>
                  <w:rFonts w:ascii="Times New Roman" w:hAnsi="Times New Roman" w:cs="Times New Roman"/>
                  <w:color w:val="0000FF"/>
                </w:rPr>
                <w:t>&lt;**&gt;</w:t>
              </w:r>
            </w:hyperlink>
          </w:p>
        </w:tc>
        <w:tc>
          <w:tcPr>
            <w:tcW w:w="3798" w:type="dxa"/>
          </w:tcPr>
          <w:p w:rsidR="00BD5568" w:rsidRPr="00434C22" w:rsidRDefault="00BD5568">
            <w:pPr>
              <w:pStyle w:val="ConsPlusNormal"/>
              <w:rPr>
                <w:rFonts w:ascii="Times New Roman" w:hAnsi="Times New Roman" w:cs="Times New Roman"/>
              </w:rPr>
            </w:pPr>
          </w:p>
        </w:tc>
      </w:tr>
      <w:tr w:rsidR="00BD5568" w:rsidRPr="00434C22">
        <w:tc>
          <w:tcPr>
            <w:tcW w:w="566"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5.</w:t>
            </w:r>
          </w:p>
        </w:tc>
        <w:tc>
          <w:tcPr>
            <w:tcW w:w="4706" w:type="dxa"/>
          </w:tcPr>
          <w:p w:rsidR="00BD5568" w:rsidRPr="00434C22" w:rsidRDefault="00BD5568">
            <w:pPr>
              <w:pStyle w:val="ConsPlusNormal"/>
              <w:rPr>
                <w:rFonts w:ascii="Times New Roman" w:hAnsi="Times New Roman" w:cs="Times New Roman"/>
              </w:rPr>
            </w:pPr>
            <w:r w:rsidRPr="00434C22">
              <w:rPr>
                <w:rFonts w:ascii="Times New Roman" w:hAnsi="Times New Roman" w:cs="Times New Roman"/>
              </w:rPr>
              <w:t xml:space="preserve">Суть предлагаемых изменений, (основания) </w:t>
            </w:r>
            <w:hyperlink w:anchor="P667">
              <w:r w:rsidRPr="00434C22">
                <w:rPr>
                  <w:rFonts w:ascii="Times New Roman" w:hAnsi="Times New Roman" w:cs="Times New Roman"/>
                  <w:color w:val="0000FF"/>
                </w:rPr>
                <w:t>&lt;*&gt;</w:t>
              </w:r>
            </w:hyperlink>
          </w:p>
        </w:tc>
        <w:tc>
          <w:tcPr>
            <w:tcW w:w="3798" w:type="dxa"/>
          </w:tcPr>
          <w:p w:rsidR="00BD5568" w:rsidRPr="00434C22" w:rsidRDefault="00BD5568">
            <w:pPr>
              <w:pStyle w:val="ConsPlusNormal"/>
              <w:rPr>
                <w:rFonts w:ascii="Times New Roman" w:hAnsi="Times New Roman" w:cs="Times New Roman"/>
              </w:rPr>
            </w:pPr>
          </w:p>
        </w:tc>
      </w:tr>
    </w:tbl>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6. Координаты характерных крайних точек (не менее четырех) предполагаемого места размещения нестационарного торгового объекта с использованием системы координат, применяемой при ведении Единого государственного реестра недвижимости (МСК-74) </w:t>
      </w:r>
      <w:hyperlink w:anchor="P668">
        <w:r w:rsidRPr="00434C22">
          <w:rPr>
            <w:rFonts w:ascii="Times New Roman" w:hAnsi="Times New Roman" w:cs="Times New Roman"/>
            <w:color w:val="0000FF"/>
          </w:rPr>
          <w:t>&lt;**&gt;</w:t>
        </w:r>
      </w:hyperlink>
      <w:r w:rsidRPr="00434C22">
        <w:rPr>
          <w:rFonts w:ascii="Times New Roman" w:hAnsi="Times New Roman" w:cs="Times New Roman"/>
        </w:rPr>
        <w:t>:</w:t>
      </w:r>
    </w:p>
    <w:p w:rsidR="00BD5568" w:rsidRPr="00434C22" w:rsidRDefault="00BD556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260"/>
        <w:gridCol w:w="2260"/>
        <w:gridCol w:w="2260"/>
        <w:gridCol w:w="2262"/>
      </w:tblGrid>
      <w:tr w:rsidR="00BD5568" w:rsidRPr="00434C22">
        <w:tc>
          <w:tcPr>
            <w:tcW w:w="2260" w:type="dxa"/>
          </w:tcPr>
          <w:p w:rsidR="00BD5568" w:rsidRPr="00434C22" w:rsidRDefault="00434C22">
            <w:pPr>
              <w:pStyle w:val="ConsPlusNormal"/>
              <w:jc w:val="center"/>
              <w:rPr>
                <w:rFonts w:ascii="Times New Roman" w:hAnsi="Times New Roman" w:cs="Times New Roman"/>
              </w:rPr>
            </w:pPr>
            <w:r>
              <w:rPr>
                <w:rFonts w:ascii="Times New Roman" w:hAnsi="Times New Roman" w:cs="Times New Roman"/>
              </w:rPr>
              <w:t>№</w:t>
            </w:r>
            <w:r w:rsidR="00BD5568" w:rsidRPr="00434C22">
              <w:rPr>
                <w:rFonts w:ascii="Times New Roman" w:hAnsi="Times New Roman" w:cs="Times New Roman"/>
              </w:rPr>
              <w:t xml:space="preserve"> точки</w:t>
            </w:r>
          </w:p>
        </w:tc>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Длина линии (м)</w:t>
            </w:r>
          </w:p>
        </w:tc>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X</w:t>
            </w:r>
          </w:p>
        </w:tc>
        <w:tc>
          <w:tcPr>
            <w:tcW w:w="2262"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Y</w:t>
            </w: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lastRenderedPageBreak/>
              <w:t>1</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2</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3</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r w:rsidR="00BD5568" w:rsidRPr="00434C22">
        <w:tc>
          <w:tcPr>
            <w:tcW w:w="2260" w:type="dxa"/>
          </w:tcPr>
          <w:p w:rsidR="00BD5568" w:rsidRPr="00434C22" w:rsidRDefault="00BD5568">
            <w:pPr>
              <w:pStyle w:val="ConsPlusNormal"/>
              <w:jc w:val="center"/>
              <w:rPr>
                <w:rFonts w:ascii="Times New Roman" w:hAnsi="Times New Roman" w:cs="Times New Roman"/>
              </w:rPr>
            </w:pPr>
            <w:r w:rsidRPr="00434C22">
              <w:rPr>
                <w:rFonts w:ascii="Times New Roman" w:hAnsi="Times New Roman" w:cs="Times New Roman"/>
              </w:rPr>
              <w:t>4</w:t>
            </w:r>
          </w:p>
        </w:tc>
        <w:tc>
          <w:tcPr>
            <w:tcW w:w="2260" w:type="dxa"/>
          </w:tcPr>
          <w:p w:rsidR="00BD5568" w:rsidRPr="00434C22" w:rsidRDefault="00BD5568">
            <w:pPr>
              <w:pStyle w:val="ConsPlusNormal"/>
              <w:rPr>
                <w:rFonts w:ascii="Times New Roman" w:hAnsi="Times New Roman" w:cs="Times New Roman"/>
              </w:rPr>
            </w:pPr>
          </w:p>
        </w:tc>
        <w:tc>
          <w:tcPr>
            <w:tcW w:w="2260" w:type="dxa"/>
          </w:tcPr>
          <w:p w:rsidR="00BD5568" w:rsidRPr="00434C22" w:rsidRDefault="00BD5568">
            <w:pPr>
              <w:pStyle w:val="ConsPlusNormal"/>
              <w:rPr>
                <w:rFonts w:ascii="Times New Roman" w:hAnsi="Times New Roman" w:cs="Times New Roman"/>
              </w:rPr>
            </w:pPr>
          </w:p>
        </w:tc>
        <w:tc>
          <w:tcPr>
            <w:tcW w:w="2262" w:type="dxa"/>
          </w:tcPr>
          <w:p w:rsidR="00BD5568" w:rsidRPr="00434C22" w:rsidRDefault="00BD5568">
            <w:pPr>
              <w:pStyle w:val="ConsPlusNormal"/>
              <w:rPr>
                <w:rFonts w:ascii="Times New Roman" w:hAnsi="Times New Roman" w:cs="Times New Roman"/>
              </w:rPr>
            </w:pPr>
          </w:p>
        </w:tc>
      </w:tr>
    </w:tbl>
    <w:p w:rsidR="00BD5568" w:rsidRPr="00434C22" w:rsidRDefault="00BD5568">
      <w:pPr>
        <w:pStyle w:val="ConsPlusNormal"/>
        <w:jc w:val="both"/>
        <w:rPr>
          <w:rFonts w:ascii="Times New Roman" w:hAnsi="Times New Roman" w:cs="Times New Roman"/>
        </w:rPr>
      </w:pP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 xml:space="preserve">7. Ситуационный план (схема) с отметкой местонахождения планируемого к размещению нестационарного торгового объекта </w:t>
      </w:r>
      <w:hyperlink w:anchor="P669">
        <w:r w:rsidRPr="00434C22">
          <w:rPr>
            <w:rFonts w:ascii="Times New Roman" w:hAnsi="Times New Roman" w:cs="Times New Roman"/>
            <w:color w:val="0000FF"/>
          </w:rPr>
          <w:t>&lt;***&gt;</w:t>
        </w:r>
      </w:hyperlink>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Мне разъяснено, что в соответствии с требованиями </w:t>
      </w:r>
      <w:hyperlink r:id="rId40">
        <w:r w:rsidRPr="00434C22">
          <w:rPr>
            <w:rFonts w:ascii="Times New Roman" w:hAnsi="Times New Roman" w:cs="Times New Roman"/>
            <w:color w:val="0000FF"/>
          </w:rPr>
          <w:t>пункта 3 части 1 статьи 7</w:t>
        </w:r>
      </w:hyperlink>
      <w:r w:rsidRPr="00434C22">
        <w:rPr>
          <w:rFonts w:ascii="Times New Roman" w:hAnsi="Times New Roman" w:cs="Times New Roman"/>
        </w:rPr>
        <w:t xml:space="preserve"> Федерального закона от 27 июля 2010 года </w:t>
      </w:r>
      <w:r w:rsidR="00434C22">
        <w:rPr>
          <w:rFonts w:ascii="Times New Roman" w:hAnsi="Times New Roman" w:cs="Times New Roman"/>
        </w:rPr>
        <w:t>№</w:t>
      </w:r>
      <w:r w:rsidRPr="00434C22">
        <w:rPr>
          <w:rFonts w:ascii="Times New Roman" w:hAnsi="Times New Roman" w:cs="Times New Roman"/>
        </w:rPr>
        <w:t xml:space="preserve"> 210-ФЗ "Об организации предоставления государственных и муниципальных услуг"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w:t>
      </w:r>
      <w:proofErr w:type="gramEnd"/>
      <w:r w:rsidRPr="00434C22">
        <w:rPr>
          <w:rFonts w:ascii="Times New Roman" w:hAnsi="Times New Roman" w:cs="Times New Roman"/>
        </w:rPr>
        <w:t xml:space="preserve">, </w:t>
      </w:r>
      <w:proofErr w:type="gramStart"/>
      <w:r w:rsidRPr="00434C22">
        <w:rPr>
          <w:rFonts w:ascii="Times New Roman" w:hAnsi="Times New Roman" w:cs="Times New Roman"/>
        </w:rPr>
        <w:t>за исключением услуг, которые являются необходимыми и обязательными для предоставления муниципальной услуги, что документы, не указанные в качестве обязательных для представления муниципальной услуги, могут быть получены органом, предоставляющим муниципальную услугу, самостоятельно.</w:t>
      </w:r>
      <w:proofErr w:type="gramEnd"/>
      <w:r w:rsidRPr="00434C22">
        <w:rPr>
          <w:rFonts w:ascii="Times New Roman" w:hAnsi="Times New Roman" w:cs="Times New Roman"/>
        </w:rPr>
        <w:t xml:space="preserve"> Документы приобщаются мною по собственной инициативе.</w:t>
      </w:r>
    </w:p>
    <w:p w:rsidR="00BD5568" w:rsidRPr="00434C22" w:rsidRDefault="00BD5568">
      <w:pPr>
        <w:pStyle w:val="ConsPlusNormal"/>
        <w:spacing w:before="220"/>
        <w:ind w:firstLine="540"/>
        <w:jc w:val="both"/>
        <w:rPr>
          <w:rFonts w:ascii="Times New Roman" w:hAnsi="Times New Roman" w:cs="Times New Roman"/>
        </w:rPr>
      </w:pPr>
      <w:proofErr w:type="gramStart"/>
      <w:r w:rsidRPr="00434C22">
        <w:rPr>
          <w:rFonts w:ascii="Times New Roman" w:hAnsi="Times New Roman" w:cs="Times New Roman"/>
        </w:rPr>
        <w:t xml:space="preserve">В соответствии с Федеральным </w:t>
      </w:r>
      <w:hyperlink r:id="rId41">
        <w:r w:rsidRPr="00434C22">
          <w:rPr>
            <w:rFonts w:ascii="Times New Roman" w:hAnsi="Times New Roman" w:cs="Times New Roman"/>
            <w:color w:val="0000FF"/>
          </w:rPr>
          <w:t>законом</w:t>
        </w:r>
      </w:hyperlink>
      <w:r w:rsidRPr="00434C22">
        <w:rPr>
          <w:rFonts w:ascii="Times New Roman" w:hAnsi="Times New Roman" w:cs="Times New Roman"/>
        </w:rPr>
        <w:t xml:space="preserve"> от 27 июля 2006 года </w:t>
      </w:r>
      <w:r w:rsidR="00434C22">
        <w:rPr>
          <w:rFonts w:ascii="Times New Roman" w:hAnsi="Times New Roman" w:cs="Times New Roman"/>
        </w:rPr>
        <w:t>№</w:t>
      </w:r>
      <w:r w:rsidRPr="00434C22">
        <w:rPr>
          <w:rFonts w:ascii="Times New Roman" w:hAnsi="Times New Roman" w:cs="Times New Roman"/>
        </w:rPr>
        <w:t xml:space="preserve">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к нему документах, а также выражаю согласие на размещение на официальном сайте Администрации </w:t>
      </w:r>
      <w:r w:rsidR="00894172">
        <w:rPr>
          <w:rFonts w:ascii="Times New Roman" w:hAnsi="Times New Roman" w:cs="Times New Roman"/>
        </w:rPr>
        <w:t>округа</w:t>
      </w:r>
      <w:r w:rsidRPr="00434C22">
        <w:rPr>
          <w:rFonts w:ascii="Times New Roman" w:hAnsi="Times New Roman" w:cs="Times New Roman"/>
        </w:rPr>
        <w:t xml:space="preserve"> в информационно-телекоммуникационной сети Интернет сведений, подлежащих внесению</w:t>
      </w:r>
      <w:proofErr w:type="gramEnd"/>
      <w:r w:rsidRPr="00434C22">
        <w:rPr>
          <w:rFonts w:ascii="Times New Roman" w:hAnsi="Times New Roman" w:cs="Times New Roman"/>
        </w:rPr>
        <w:t xml:space="preserve"> в Схему размещения нестационарных торговых объектов </w:t>
      </w:r>
      <w:r w:rsidR="00F50896">
        <w:rPr>
          <w:rFonts w:ascii="Times New Roman" w:hAnsi="Times New Roman" w:cs="Times New Roman"/>
        </w:rPr>
        <w:t>на территории Увельского муниципального округа</w:t>
      </w: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r w:rsidRPr="00434C22">
        <w:rPr>
          <w:rFonts w:ascii="Times New Roman" w:hAnsi="Times New Roman" w:cs="Times New Roman"/>
        </w:rPr>
        <w:t>Согласие действует в течение одного года со дня подписания настоящего заявления. Мне разъяснено, что данное согласие может быть отозвано мною в письменной форме.</w:t>
      </w:r>
    </w:p>
    <w:p w:rsidR="00BD5568" w:rsidRPr="00434C22" w:rsidRDefault="00BD5568">
      <w:pPr>
        <w:pStyle w:val="ConsPlusNonformat"/>
        <w:spacing w:before="200"/>
        <w:jc w:val="both"/>
        <w:rPr>
          <w:rFonts w:ascii="Times New Roman" w:hAnsi="Times New Roman" w:cs="Times New Roman"/>
        </w:rPr>
      </w:pPr>
      <w:r w:rsidRPr="00434C22">
        <w:rPr>
          <w:rFonts w:ascii="Times New Roman" w:hAnsi="Times New Roman" w:cs="Times New Roman"/>
        </w:rPr>
        <w:t xml:space="preserve">    Письменное  уведомление  о  решении  уполномоченного  должностного лица</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(проставьте знак "</w:t>
      </w:r>
      <w:proofErr w:type="spellStart"/>
      <w:r w:rsidRPr="00434C22">
        <w:rPr>
          <w:rFonts w:ascii="Times New Roman" w:hAnsi="Times New Roman" w:cs="Times New Roman"/>
        </w:rPr>
        <w:t>v</w:t>
      </w:r>
      <w:proofErr w:type="spellEnd"/>
      <w:r w:rsidRPr="00434C22">
        <w:rPr>
          <w:rFonts w:ascii="Times New Roman" w:hAnsi="Times New Roman" w:cs="Times New Roman"/>
        </w:rPr>
        <w:t xml:space="preserve">" напротив выбранного способа) </w:t>
      </w:r>
      <w:hyperlink w:anchor="P667">
        <w:r w:rsidRPr="00434C22">
          <w:rPr>
            <w:rFonts w:ascii="Times New Roman" w:hAnsi="Times New Roman" w:cs="Times New Roman"/>
            <w:color w:val="0000FF"/>
          </w:rPr>
          <w:t>&lt;*&gt;</w:t>
        </w:r>
      </w:hyperlink>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получу лично;</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прошу направить почтовым отправлением по адресу: 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прошу направить по электронной почте по адресу: _____________________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w:t>
      </w:r>
      <w:proofErr w:type="spellStart"/>
      <w:r w:rsidRPr="00434C22">
        <w:rPr>
          <w:rFonts w:ascii="Times New Roman" w:hAnsi="Times New Roman" w:cs="Times New Roman"/>
        </w:rPr>
        <w:t>│</w:t>
      </w:r>
      <w:proofErr w:type="spellEnd"/>
      <w:r w:rsidRPr="00434C22">
        <w:rPr>
          <w:rFonts w:ascii="Times New Roman" w:hAnsi="Times New Roman" w:cs="Times New Roman"/>
        </w:rPr>
        <w:t xml:space="preserve">  получу лично в МФЦ по адресу: _______________________________________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nformat"/>
        <w:jc w:val="both"/>
        <w:rPr>
          <w:rFonts w:ascii="Times New Roman" w:hAnsi="Times New Roman" w:cs="Times New Roman"/>
        </w:rPr>
      </w:pP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"___" ____________________ </w:t>
      </w:r>
      <w:proofErr w:type="gramStart"/>
      <w:r w:rsidRPr="00434C22">
        <w:rPr>
          <w:rFonts w:ascii="Times New Roman" w:hAnsi="Times New Roman" w:cs="Times New Roman"/>
        </w:rPr>
        <w:t>г</w:t>
      </w:r>
      <w:proofErr w:type="gramEnd"/>
      <w:r w:rsidRPr="00434C22">
        <w:rPr>
          <w:rFonts w:ascii="Times New Roman" w:hAnsi="Times New Roman" w:cs="Times New Roman"/>
        </w:rPr>
        <w:t>. _____________ _______________________________</w:t>
      </w:r>
    </w:p>
    <w:p w:rsidR="00BD5568" w:rsidRPr="00434C22" w:rsidRDefault="00BD5568">
      <w:pPr>
        <w:pStyle w:val="ConsPlusNonformat"/>
        <w:jc w:val="both"/>
        <w:rPr>
          <w:rFonts w:ascii="Times New Roman" w:hAnsi="Times New Roman" w:cs="Times New Roman"/>
        </w:rPr>
      </w:pPr>
      <w:r w:rsidRPr="00434C22">
        <w:rPr>
          <w:rFonts w:ascii="Times New Roman" w:hAnsi="Times New Roman" w:cs="Times New Roman"/>
        </w:rPr>
        <w:t xml:space="preserve">             (дата)             (подпись)    (инициалы и фамилия заявителя)</w:t>
      </w:r>
    </w:p>
    <w:p w:rsidR="00BD5568" w:rsidRPr="00434C22" w:rsidRDefault="00BD5568">
      <w:pPr>
        <w:pStyle w:val="ConsPlusNormal"/>
        <w:ind w:firstLine="540"/>
        <w:jc w:val="both"/>
        <w:rPr>
          <w:rFonts w:ascii="Times New Roman" w:hAnsi="Times New Roman" w:cs="Times New Roman"/>
        </w:rPr>
      </w:pPr>
      <w:r w:rsidRPr="00434C22">
        <w:rPr>
          <w:rFonts w:ascii="Times New Roman" w:hAnsi="Times New Roman" w:cs="Times New Roman"/>
        </w:rPr>
        <w:t>--------------------------------</w:t>
      </w:r>
    </w:p>
    <w:p w:rsidR="00BD5568" w:rsidRPr="00434C22" w:rsidRDefault="00BD5568">
      <w:pPr>
        <w:pStyle w:val="ConsPlusNormal"/>
        <w:spacing w:before="220"/>
        <w:ind w:firstLine="540"/>
        <w:jc w:val="both"/>
        <w:rPr>
          <w:rFonts w:ascii="Times New Roman" w:hAnsi="Times New Roman" w:cs="Times New Roman"/>
        </w:rPr>
      </w:pPr>
      <w:bookmarkStart w:id="19" w:name="P667"/>
      <w:bookmarkEnd w:id="19"/>
      <w:r w:rsidRPr="00434C22">
        <w:rPr>
          <w:rFonts w:ascii="Times New Roman" w:hAnsi="Times New Roman" w:cs="Times New Roman"/>
        </w:rPr>
        <w:t>&lt;*&gt; данные обязательны для заполнения.</w:t>
      </w:r>
    </w:p>
    <w:p w:rsidR="00BD5568" w:rsidRPr="00434C22" w:rsidRDefault="00BD5568">
      <w:pPr>
        <w:pStyle w:val="ConsPlusNormal"/>
        <w:spacing w:before="220"/>
        <w:ind w:firstLine="540"/>
        <w:jc w:val="both"/>
        <w:rPr>
          <w:rFonts w:ascii="Times New Roman" w:hAnsi="Times New Roman" w:cs="Times New Roman"/>
        </w:rPr>
      </w:pPr>
      <w:bookmarkStart w:id="20" w:name="P668"/>
      <w:bookmarkEnd w:id="20"/>
      <w:r w:rsidRPr="00434C22">
        <w:rPr>
          <w:rFonts w:ascii="Times New Roman" w:hAnsi="Times New Roman" w:cs="Times New Roman"/>
        </w:rPr>
        <w:t>&lt;**&gt; данные обязательны для заполнения в случае внесения изменения в части площади, местоположения объекта.</w:t>
      </w:r>
    </w:p>
    <w:p w:rsidR="00BD5568" w:rsidRPr="00434C22" w:rsidRDefault="00BD5568">
      <w:pPr>
        <w:pStyle w:val="ConsPlusNormal"/>
        <w:spacing w:before="220"/>
        <w:ind w:firstLine="540"/>
        <w:jc w:val="both"/>
        <w:rPr>
          <w:rFonts w:ascii="Times New Roman" w:hAnsi="Times New Roman" w:cs="Times New Roman"/>
        </w:rPr>
      </w:pPr>
      <w:bookmarkStart w:id="21" w:name="P669"/>
      <w:bookmarkEnd w:id="21"/>
      <w:r w:rsidRPr="00434C22">
        <w:rPr>
          <w:rFonts w:ascii="Times New Roman" w:hAnsi="Times New Roman" w:cs="Times New Roman"/>
        </w:rPr>
        <w:t>&lt;***&gt; не является обязательным, прилагается по инициативе заявителя.</w:t>
      </w:r>
    </w:p>
    <w:sectPr w:rsidR="00BD5568" w:rsidRPr="00434C22" w:rsidSect="007D4E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D5568"/>
    <w:rsid w:val="00020013"/>
    <w:rsid w:val="00056922"/>
    <w:rsid w:val="00070A68"/>
    <w:rsid w:val="0007519B"/>
    <w:rsid w:val="00097F05"/>
    <w:rsid w:val="000C2221"/>
    <w:rsid w:val="0012027A"/>
    <w:rsid w:val="00157EE6"/>
    <w:rsid w:val="00170C6D"/>
    <w:rsid w:val="00180268"/>
    <w:rsid w:val="00185063"/>
    <w:rsid w:val="0020415D"/>
    <w:rsid w:val="00204748"/>
    <w:rsid w:val="00230D1D"/>
    <w:rsid w:val="00276880"/>
    <w:rsid w:val="00306FA2"/>
    <w:rsid w:val="00430AC3"/>
    <w:rsid w:val="00434C22"/>
    <w:rsid w:val="00452A89"/>
    <w:rsid w:val="004A0447"/>
    <w:rsid w:val="004A38E9"/>
    <w:rsid w:val="00521A27"/>
    <w:rsid w:val="00523277"/>
    <w:rsid w:val="005B481B"/>
    <w:rsid w:val="005E075F"/>
    <w:rsid w:val="00602338"/>
    <w:rsid w:val="00607FB7"/>
    <w:rsid w:val="0063328F"/>
    <w:rsid w:val="00696563"/>
    <w:rsid w:val="006A326C"/>
    <w:rsid w:val="006F5EF5"/>
    <w:rsid w:val="00724867"/>
    <w:rsid w:val="00737FD2"/>
    <w:rsid w:val="007C16F2"/>
    <w:rsid w:val="007D4EEE"/>
    <w:rsid w:val="007D59E2"/>
    <w:rsid w:val="00871E2E"/>
    <w:rsid w:val="00894172"/>
    <w:rsid w:val="0096664A"/>
    <w:rsid w:val="00986BC3"/>
    <w:rsid w:val="009E73E6"/>
    <w:rsid w:val="00A02267"/>
    <w:rsid w:val="00A53F9C"/>
    <w:rsid w:val="00AE74AD"/>
    <w:rsid w:val="00AF6A5E"/>
    <w:rsid w:val="00B20E75"/>
    <w:rsid w:val="00BD5568"/>
    <w:rsid w:val="00C75342"/>
    <w:rsid w:val="00C75BFB"/>
    <w:rsid w:val="00C85D38"/>
    <w:rsid w:val="00C9641D"/>
    <w:rsid w:val="00D12BB7"/>
    <w:rsid w:val="00E36C65"/>
    <w:rsid w:val="00E44528"/>
    <w:rsid w:val="00E8664C"/>
    <w:rsid w:val="00E90D19"/>
    <w:rsid w:val="00EE18F6"/>
    <w:rsid w:val="00F50896"/>
    <w:rsid w:val="00FA0DDD"/>
    <w:rsid w:val="00FE3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A8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568"/>
    <w:pPr>
      <w:spacing w:after="0" w:line="240" w:lineRule="auto"/>
    </w:pPr>
    <w:rPr>
      <w:rFonts w:ascii="Tahoma" w:eastAsiaTheme="minorHAnsi" w:hAnsi="Tahoma" w:cs="Tahoma"/>
      <w:sz w:val="16"/>
      <w:szCs w:val="16"/>
    </w:rPr>
  </w:style>
  <w:style w:type="character" w:customStyle="1" w:styleId="a4">
    <w:name w:val="Текст выноски Знак"/>
    <w:basedOn w:val="a0"/>
    <w:link w:val="a3"/>
    <w:uiPriority w:val="99"/>
    <w:semiHidden/>
    <w:rsid w:val="00BD5568"/>
    <w:rPr>
      <w:rFonts w:ascii="Tahoma" w:hAnsi="Tahoma" w:cs="Tahoma"/>
      <w:sz w:val="16"/>
      <w:szCs w:val="16"/>
    </w:rPr>
  </w:style>
  <w:style w:type="paragraph" w:customStyle="1" w:styleId="ConsPlusNormal">
    <w:name w:val="ConsPlusNormal"/>
    <w:rsid w:val="00BD5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55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BD556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306FA2"/>
    <w:rPr>
      <w:color w:val="0000FF" w:themeColor="hyperlink"/>
      <w:u w:val="single"/>
    </w:rPr>
  </w:style>
  <w:style w:type="table" w:styleId="a6">
    <w:name w:val="Table Grid"/>
    <w:basedOn w:val="a1"/>
    <w:uiPriority w:val="59"/>
    <w:rsid w:val="00452A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1"/>
    <w:locked/>
    <w:rsid w:val="00452A89"/>
    <w:rPr>
      <w:rFonts w:ascii="Times New Roman" w:hAnsi="Times New Roman"/>
      <w:shd w:val="clear" w:color="auto" w:fill="FFFFFF"/>
    </w:rPr>
  </w:style>
  <w:style w:type="paragraph" w:customStyle="1" w:styleId="21">
    <w:name w:val="Основной текст (2)1"/>
    <w:basedOn w:val="a"/>
    <w:link w:val="2"/>
    <w:rsid w:val="00452A89"/>
    <w:pPr>
      <w:widowControl w:val="0"/>
      <w:shd w:val="clear" w:color="auto" w:fill="FFFFFF"/>
      <w:spacing w:before="480" w:after="0" w:line="240" w:lineRule="atLeast"/>
      <w:jc w:val="both"/>
    </w:pPr>
    <w:rPr>
      <w:rFonts w:ascii="Times New Roman" w:eastAsiaTheme="minorHAnsi" w:hAnsi="Times New Roman" w:cstheme="minorBidi"/>
    </w:rPr>
  </w:style>
</w:styles>
</file>

<file path=word/webSettings.xml><?xml version="1.0" encoding="utf-8"?>
<w:webSettings xmlns:r="http://schemas.openxmlformats.org/officeDocument/2006/relationships" xmlns:w="http://schemas.openxmlformats.org/wordprocessingml/2006/main">
  <w:divs>
    <w:div w:id="2810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9" TargetMode="External"/><Relationship Id="rId13" Type="http://schemas.openxmlformats.org/officeDocument/2006/relationships/hyperlink" Target="https://login.consultant.ru/link/?req=doc&amp;base=LAW&amp;n=501278" TargetMode="External"/><Relationship Id="rId18" Type="http://schemas.openxmlformats.org/officeDocument/2006/relationships/hyperlink" Target="https://login.consultant.ru/link/?req=doc&amp;base=LAW&amp;n=508813" TargetMode="External"/><Relationship Id="rId26" Type="http://schemas.openxmlformats.org/officeDocument/2006/relationships/hyperlink" Target="https://login.consultant.ru/link/?req=doc&amp;base=LAW&amp;n=501278" TargetMode="External"/><Relationship Id="rId39" Type="http://schemas.openxmlformats.org/officeDocument/2006/relationships/hyperlink" Target="https://login.consultant.ru/link/?req=doc&amp;base=LAW&amp;n=499769"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1480" TargetMode="External"/><Relationship Id="rId34" Type="http://schemas.openxmlformats.org/officeDocument/2006/relationships/hyperlink" Target="https://login.consultant.ru/link/?req=doc&amp;base=LAW&amp;n=183496&amp;dst=100038" TargetMode="External"/><Relationship Id="rId42" Type="http://schemas.openxmlformats.org/officeDocument/2006/relationships/fontTable" Target="fontTable.xml"/><Relationship Id="rId7" Type="http://schemas.openxmlformats.org/officeDocument/2006/relationships/hyperlink" Target="https://login.consultant.ru/link/?req=doc&amp;base=LAW&amp;n=523357" TargetMode="External"/><Relationship Id="rId12" Type="http://schemas.openxmlformats.org/officeDocument/2006/relationships/hyperlink" Target="https://login.consultant.ru/link/?req=doc&amp;base=LAW&amp;n=425912&amp;dst=100010" TargetMode="External"/><Relationship Id="rId17" Type="http://schemas.openxmlformats.org/officeDocument/2006/relationships/hyperlink" Target="http://www.cheladmin.ru" TargetMode="External"/><Relationship Id="rId25" Type="http://schemas.openxmlformats.org/officeDocument/2006/relationships/hyperlink" Target="https://login.consultant.ru/link/?req=doc&amp;base=LAW&amp;n=425912&amp;dst=100010" TargetMode="External"/><Relationship Id="rId33" Type="http://schemas.openxmlformats.org/officeDocument/2006/relationships/hyperlink" Target="https://login.consultant.ru/link/?req=doc&amp;base=LAW&amp;n=183496&amp;dst=100012" TargetMode="External"/><Relationship Id="rId38" Type="http://schemas.openxmlformats.org/officeDocument/2006/relationships/hyperlink" Target="https://login.consultant.ru/link/?req=doc&amp;base=LAW&amp;n=523235&amp;dst=38" TargetMode="External"/><Relationship Id="rId2" Type="http://schemas.openxmlformats.org/officeDocument/2006/relationships/settings" Target="settings.xml"/><Relationship Id="rId16" Type="http://schemas.openxmlformats.org/officeDocument/2006/relationships/hyperlink" Target="https://login.consultant.ru/link/?req=doc&amp;base=RLAW169&amp;n=231135" TargetMode="External"/><Relationship Id="rId20" Type="http://schemas.openxmlformats.org/officeDocument/2006/relationships/hyperlink" Target="https://login.consultant.ru/link/?req=doc&amp;base=LAW&amp;n=505899" TargetMode="External"/><Relationship Id="rId29" Type="http://schemas.openxmlformats.org/officeDocument/2006/relationships/hyperlink" Target="https://login.consultant.ru/link/?req=doc&amp;base=LAW&amp;n=523235&amp;dst=43" TargetMode="External"/><Relationship Id="rId41"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LAW&amp;n=508813" TargetMode="External"/><Relationship Id="rId11" Type="http://schemas.openxmlformats.org/officeDocument/2006/relationships/hyperlink" Target="https://login.consultant.ru/link/?req=doc&amp;base=LAW&amp;n=501319" TargetMode="External"/><Relationship Id="rId24" Type="http://schemas.openxmlformats.org/officeDocument/2006/relationships/hyperlink" Target="https://login.consultant.ru/link/?req=doc&amp;base=RLAW169&amp;n=230292" TargetMode="External"/><Relationship Id="rId32" Type="http://schemas.openxmlformats.org/officeDocument/2006/relationships/hyperlink" Target="https://login.consultant.ru/link/?req=doc&amp;base=LAW&amp;n=425912" TargetMode="External"/><Relationship Id="rId37" Type="http://schemas.openxmlformats.org/officeDocument/2006/relationships/hyperlink" Target="https://login.consultant.ru/link/?req=doc&amp;base=LAW&amp;n=523235&amp;dst=86" TargetMode="External"/><Relationship Id="rId40" Type="http://schemas.openxmlformats.org/officeDocument/2006/relationships/hyperlink" Target="https://login.consultant.ru/link/?req=doc&amp;base=LAW&amp;n=523235&amp;dst=38" TargetMode="External"/><Relationship Id="rId5" Type="http://schemas.openxmlformats.org/officeDocument/2006/relationships/hyperlink" Target="http://npa-uvelka.ru/" TargetMode="External"/><Relationship Id="rId15" Type="http://schemas.openxmlformats.org/officeDocument/2006/relationships/hyperlink" Target="https://login.consultant.ru/link/?req=doc&amp;base=RLAW169&amp;n=228410" TargetMode="External"/><Relationship Id="rId23" Type="http://schemas.openxmlformats.org/officeDocument/2006/relationships/hyperlink" Target="https://login.consultant.ru/link/?req=doc&amp;base=LAW&amp;n=501319" TargetMode="External"/><Relationship Id="rId28" Type="http://schemas.openxmlformats.org/officeDocument/2006/relationships/hyperlink" Target="https://login.consultant.ru/link/?req=doc&amp;base=RLAW169&amp;n=231135" TargetMode="External"/><Relationship Id="rId36" Type="http://schemas.openxmlformats.org/officeDocument/2006/relationships/hyperlink" Target="http://mfc74.ru" TargetMode="External"/><Relationship Id="rId10" Type="http://schemas.openxmlformats.org/officeDocument/2006/relationships/hyperlink" Target="https://login.consultant.ru/link/?req=doc&amp;base=LAW&amp;n=523235&amp;dst=100094" TargetMode="External"/><Relationship Id="rId19" Type="http://schemas.openxmlformats.org/officeDocument/2006/relationships/hyperlink" Target="https://login.consultant.ru/link/?req=doc&amp;base=LAW&amp;n=523357" TargetMode="External"/><Relationship Id="rId31" Type="http://schemas.openxmlformats.org/officeDocument/2006/relationships/hyperlink" Target="https://login.consultant.ru/link/?req=doc&amp;base=LAW&amp;n=523235&amp;dst=359" TargetMode="External"/><Relationship Id="rId4" Type="http://schemas.openxmlformats.org/officeDocument/2006/relationships/image" Target="media/image1.jpeg"/><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169&amp;n=230292" TargetMode="External"/><Relationship Id="rId22" Type="http://schemas.openxmlformats.org/officeDocument/2006/relationships/hyperlink" Target="https://login.consultant.ru/link/?req=doc&amp;base=LAW&amp;n=523235&amp;dst=100094" TargetMode="External"/><Relationship Id="rId27" Type="http://schemas.openxmlformats.org/officeDocument/2006/relationships/hyperlink" Target="https://login.consultant.ru/link/?req=doc&amp;base=RLAW169&amp;n=228410" TargetMode="External"/><Relationship Id="rId30" Type="http://schemas.openxmlformats.org/officeDocument/2006/relationships/hyperlink" Target="https://login.consultant.ru/link/?req=doc&amp;base=LAW&amp;n=523235&amp;dst=339" TargetMode="External"/><Relationship Id="rId35" Type="http://schemas.openxmlformats.org/officeDocument/2006/relationships/hyperlink" Target="http://www.admuvelka.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11003</Words>
  <Characters>62720</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2026-02-24T04:31:00Z</cp:lastPrinted>
  <dcterms:created xsi:type="dcterms:W3CDTF">2026-02-24T09:57:00Z</dcterms:created>
  <dcterms:modified xsi:type="dcterms:W3CDTF">2026-02-24T09:57:00Z</dcterms:modified>
</cp:coreProperties>
</file>